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EB09B" w14:textId="77777777" w:rsidR="0094410B" w:rsidRDefault="001678FE">
      <w:pPr>
        <w:spacing w:after="80"/>
        <w:jc w:val="center"/>
      </w:pPr>
      <w:r>
        <w:rPr>
          <w:b/>
          <w:bCs/>
        </w:rPr>
        <w:t>WEST BRETTON PARISH COUNCIL</w:t>
      </w:r>
    </w:p>
    <w:p w14:paraId="7DBEB09C" w14:textId="77777777" w:rsidR="0094410B" w:rsidRDefault="001678FE">
      <w:pPr>
        <w:spacing w:after="80"/>
        <w:jc w:val="center"/>
      </w:pPr>
      <w:r>
        <w:t>Minutes of the Meeting of the Parish Council</w:t>
      </w:r>
    </w:p>
    <w:p w14:paraId="7DBEB09D" w14:textId="77777777" w:rsidR="0094410B" w:rsidRDefault="001678FE">
      <w:pPr>
        <w:spacing w:after="80"/>
        <w:jc w:val="center"/>
      </w:pPr>
      <w:r>
        <w:t>held at 7.00 pm on Monday 9 June 2026</w:t>
      </w:r>
    </w:p>
    <w:p w14:paraId="7DBEB09E" w14:textId="77777777" w:rsidR="0094410B" w:rsidRDefault="001678FE">
      <w:pPr>
        <w:spacing w:after="200"/>
        <w:jc w:val="center"/>
      </w:pPr>
      <w:r>
        <w:t>in West Bretton Village Hall</w:t>
      </w:r>
    </w:p>
    <w:tbl>
      <w:tblPr>
        <w:tblW w:w="902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13"/>
        <w:gridCol w:w="4513"/>
      </w:tblGrid>
      <w:tr w:rsidR="0094410B" w14:paraId="7DBEB0A1" w14:textId="77777777">
        <w:tc>
          <w:tcPr>
            <w:tcW w:w="4513" w:type="dxa"/>
            <w:shd w:val="clear" w:color="auto" w:fill="D3D3D3"/>
            <w:tcMar>
              <w:top w:w="80" w:type="dxa"/>
              <w:left w:w="120" w:type="dxa"/>
              <w:bottom w:w="80" w:type="dxa"/>
              <w:right w:w="120" w:type="dxa"/>
            </w:tcMar>
          </w:tcPr>
          <w:p w14:paraId="7DBEB09F" w14:textId="77777777" w:rsidR="0094410B" w:rsidRDefault="001678FE">
            <w:r>
              <w:rPr>
                <w:b/>
                <w:bCs/>
              </w:rPr>
              <w:t>Present:</w:t>
            </w:r>
          </w:p>
        </w:tc>
        <w:tc>
          <w:tcPr>
            <w:tcW w:w="4513" w:type="dxa"/>
            <w:shd w:val="clear" w:color="auto" w:fill="D3D3D3"/>
            <w:tcMar>
              <w:top w:w="80" w:type="dxa"/>
              <w:left w:w="120" w:type="dxa"/>
              <w:bottom w:w="80" w:type="dxa"/>
              <w:right w:w="120" w:type="dxa"/>
            </w:tcMar>
          </w:tcPr>
          <w:p w14:paraId="7DBEB0A0" w14:textId="77777777" w:rsidR="0094410B" w:rsidRDefault="001678FE">
            <w:r>
              <w:rPr>
                <w:b/>
                <w:bCs/>
              </w:rPr>
              <w:t>In attendance:</w:t>
            </w:r>
          </w:p>
        </w:tc>
      </w:tr>
      <w:tr w:rsidR="0094410B" w14:paraId="7DBEB0AC" w14:textId="77777777">
        <w:tc>
          <w:tcPr>
            <w:tcW w:w="4513" w:type="dxa"/>
            <w:tcMar>
              <w:top w:w="80" w:type="dxa"/>
              <w:left w:w="120" w:type="dxa"/>
              <w:bottom w:w="80" w:type="dxa"/>
              <w:right w:w="120" w:type="dxa"/>
            </w:tcMar>
          </w:tcPr>
          <w:p w14:paraId="7DBEB0A2" w14:textId="77777777" w:rsidR="0094410B" w:rsidRDefault="001678FE">
            <w:r>
              <w:t>Cllr R Liley (Chairman)</w:t>
            </w:r>
          </w:p>
          <w:p w14:paraId="7DBEB0A3" w14:textId="77777777" w:rsidR="0094410B" w:rsidRDefault="001678FE">
            <w:r>
              <w:t>Cllr D Spaul</w:t>
            </w:r>
          </w:p>
          <w:p w14:paraId="7DBEB0A4" w14:textId="77777777" w:rsidR="0094410B" w:rsidRDefault="001678FE">
            <w:r>
              <w:t>Cllr K Shaw</w:t>
            </w:r>
          </w:p>
          <w:p w14:paraId="7DBEB0A5" w14:textId="77777777" w:rsidR="0094410B" w:rsidRDefault="001678FE">
            <w:r>
              <w:t>Cllr T Lewins (Vice Chairman)</w:t>
            </w:r>
          </w:p>
          <w:p w14:paraId="7DBEB0A6" w14:textId="77777777" w:rsidR="0094410B" w:rsidRDefault="001678FE">
            <w:r>
              <w:t>Cllr L Watson</w:t>
            </w:r>
          </w:p>
          <w:p w14:paraId="7DBEB0A7" w14:textId="77777777" w:rsidR="0094410B" w:rsidRDefault="001678FE">
            <w:r>
              <w:t>Cllr J Wriglesworth</w:t>
            </w:r>
          </w:p>
        </w:tc>
        <w:tc>
          <w:tcPr>
            <w:tcW w:w="4513" w:type="dxa"/>
            <w:tcMar>
              <w:top w:w="80" w:type="dxa"/>
              <w:left w:w="120" w:type="dxa"/>
              <w:bottom w:w="80" w:type="dxa"/>
              <w:right w:w="120" w:type="dxa"/>
            </w:tcMar>
          </w:tcPr>
          <w:p w14:paraId="7DBEB0A8" w14:textId="77777777" w:rsidR="0094410B" w:rsidRDefault="001678FE">
            <w:r>
              <w:t>Mrs S Earnshaw, Clerk</w:t>
            </w:r>
          </w:p>
          <w:p w14:paraId="7DBEB0A9" w14:textId="37605CE1" w:rsidR="0094410B" w:rsidRDefault="001678FE">
            <w:r>
              <w:t xml:space="preserve">Members of the Public: </w:t>
            </w:r>
            <w:r w:rsidR="00C622B3">
              <w:t>1</w:t>
            </w:r>
          </w:p>
          <w:p w14:paraId="7DBEB0AA" w14:textId="77777777" w:rsidR="0094410B" w:rsidRDefault="001678FE">
            <w:r>
              <w:t>D/Cllr R Webster</w:t>
            </w:r>
          </w:p>
          <w:p w14:paraId="7DBEB0AB" w14:textId="77777777" w:rsidR="0094410B" w:rsidRDefault="001678FE">
            <w:r>
              <w:t>D/Cllr J Johnson</w:t>
            </w:r>
          </w:p>
        </w:tc>
      </w:tr>
    </w:tbl>
    <w:p w14:paraId="50D63DB2" w14:textId="77777777" w:rsidR="00A30E18" w:rsidRDefault="00A30E18" w:rsidP="00A30E18">
      <w:pPr>
        <w:pStyle w:val="Strong1"/>
      </w:pPr>
    </w:p>
    <w:p w14:paraId="7DBEB0AE" w14:textId="383E808C" w:rsidR="0094410B" w:rsidRDefault="001678FE" w:rsidP="00A30E18">
      <w:pPr>
        <w:pStyle w:val="Strong1"/>
      </w:pPr>
      <w:r>
        <w:t>2606/</w:t>
      </w:r>
      <w:proofErr w:type="gramStart"/>
      <w:r>
        <w:t xml:space="preserve">01  </w:t>
      </w:r>
      <w:r w:rsidR="00A30E18">
        <w:tab/>
      </w:r>
      <w:proofErr w:type="gramEnd"/>
      <w:r>
        <w:t>Welcome and Apologies</w:t>
      </w:r>
    </w:p>
    <w:p w14:paraId="7DBEB0AF" w14:textId="3626FF4F" w:rsidR="0094410B" w:rsidRDefault="001678FE">
      <w:pPr>
        <w:spacing w:before="60" w:after="60"/>
      </w:pPr>
      <w:r>
        <w:t xml:space="preserve">Cllr Liley welcomed everyone to the meeting, including the newly-elected District Councillors attending for the first time. </w:t>
      </w:r>
      <w:r w:rsidR="00A30E18">
        <w:t>A</w:t>
      </w:r>
      <w:r>
        <w:t>ll members were present and there were no apologies for absence.</w:t>
      </w:r>
    </w:p>
    <w:p w14:paraId="72CFA7B2" w14:textId="77777777" w:rsidR="00A30E18" w:rsidRDefault="00A30E18">
      <w:pPr>
        <w:spacing w:before="60" w:after="60"/>
      </w:pPr>
    </w:p>
    <w:p w14:paraId="7DBEB0B0" w14:textId="4609B067" w:rsidR="0094410B" w:rsidRDefault="001678FE" w:rsidP="00A30E18">
      <w:pPr>
        <w:pStyle w:val="Strong1"/>
      </w:pPr>
      <w:r>
        <w:t>2606/</w:t>
      </w:r>
      <w:proofErr w:type="gramStart"/>
      <w:r>
        <w:t xml:space="preserve">02  </w:t>
      </w:r>
      <w:r w:rsidR="00A30E18">
        <w:tab/>
      </w:r>
      <w:proofErr w:type="gramEnd"/>
      <w:r>
        <w:t>Public Admissions to Meetings Act (1960)</w:t>
      </w:r>
    </w:p>
    <w:p w14:paraId="7DBEB0B1" w14:textId="77777777" w:rsidR="0094410B" w:rsidRDefault="001678FE">
      <w:pPr>
        <w:spacing w:before="60" w:after="60"/>
      </w:pPr>
      <w:r>
        <w:t>There were no items of a confidential nature which required the exclusion of members of the public and press from any item on the agenda.</w:t>
      </w:r>
    </w:p>
    <w:p w14:paraId="383E37FA" w14:textId="77777777" w:rsidR="00A30E18" w:rsidRDefault="00A30E18">
      <w:pPr>
        <w:spacing w:before="60" w:after="60"/>
      </w:pPr>
    </w:p>
    <w:p w14:paraId="7DBEB0B2" w14:textId="77777777" w:rsidR="0094410B" w:rsidRDefault="001678FE" w:rsidP="00A30E18">
      <w:pPr>
        <w:pStyle w:val="Strong1"/>
      </w:pPr>
      <w:r>
        <w:t>2606/</w:t>
      </w:r>
      <w:proofErr w:type="gramStart"/>
      <w:r>
        <w:t>03  Declarations</w:t>
      </w:r>
      <w:proofErr w:type="gramEnd"/>
      <w:r>
        <w:t xml:space="preserve"> of Interest</w:t>
      </w:r>
    </w:p>
    <w:p w14:paraId="7DBEB0B3" w14:textId="77777777" w:rsidR="0094410B" w:rsidRDefault="001678FE">
      <w:pPr>
        <w:spacing w:before="60" w:after="60"/>
      </w:pPr>
      <w:r>
        <w:t>There were no declarations of Pecuniary or Non-Pecuniary Interests from Members in respect to any items on the agenda. Members signed the register.</w:t>
      </w:r>
    </w:p>
    <w:p w14:paraId="1193E8AB" w14:textId="77777777" w:rsidR="00A30E18" w:rsidRDefault="00A30E18">
      <w:pPr>
        <w:spacing w:before="60" w:after="60"/>
      </w:pPr>
    </w:p>
    <w:p w14:paraId="7DBEB0B4" w14:textId="77777777" w:rsidR="0094410B" w:rsidRDefault="001678FE" w:rsidP="00A30E18">
      <w:pPr>
        <w:pStyle w:val="Strong1"/>
      </w:pPr>
      <w:r>
        <w:t>2606/</w:t>
      </w:r>
      <w:proofErr w:type="gramStart"/>
      <w:r>
        <w:t>04  Ordinary</w:t>
      </w:r>
      <w:proofErr w:type="gramEnd"/>
      <w:r>
        <w:t xml:space="preserve"> Vacancies on the Parish Council</w:t>
      </w:r>
    </w:p>
    <w:p w14:paraId="7DBEB0B5" w14:textId="77777777" w:rsidR="0094410B" w:rsidRDefault="001678FE">
      <w:pPr>
        <w:spacing w:before="60" w:after="60"/>
      </w:pPr>
      <w:r>
        <w:t>It was noted that one co-opted vacancy remains on the Parish Council. Any residents interested in filling the vacancy were encouraged to contact the Clerk.</w:t>
      </w:r>
    </w:p>
    <w:p w14:paraId="42071485" w14:textId="77777777" w:rsidR="00A30E18" w:rsidRDefault="00A30E18">
      <w:pPr>
        <w:spacing w:before="60" w:after="60"/>
      </w:pPr>
    </w:p>
    <w:p w14:paraId="7DBEB0B6" w14:textId="4A51F463" w:rsidR="0094410B" w:rsidRDefault="001678FE" w:rsidP="00A30E18">
      <w:pPr>
        <w:pStyle w:val="Strong1"/>
      </w:pPr>
      <w:r>
        <w:t>2606/</w:t>
      </w:r>
      <w:proofErr w:type="gramStart"/>
      <w:r>
        <w:t xml:space="preserve">05  </w:t>
      </w:r>
      <w:r w:rsidR="00BD6CFA">
        <w:tab/>
      </w:r>
      <w:proofErr w:type="gramEnd"/>
      <w:r>
        <w:t>Minutes of the Meeting</w:t>
      </w:r>
      <w:r w:rsidR="00BD6CFA">
        <w:t xml:space="preserve"> held on </w:t>
      </w:r>
      <w:r w:rsidR="00DE26F6">
        <w:t>11 May 2026</w:t>
      </w:r>
    </w:p>
    <w:p w14:paraId="77BFECD0" w14:textId="77777777" w:rsidR="00DE26F6" w:rsidRPr="00DE26F6" w:rsidRDefault="00DE26F6" w:rsidP="00DE26F6">
      <w:pPr>
        <w:rPr>
          <w:rFonts w:eastAsia="Calibri"/>
          <w:kern w:val="2"/>
          <w:lang w:eastAsia="en-US"/>
          <w14:ligatures w14:val="standardContextual"/>
        </w:rPr>
      </w:pPr>
      <w:r w:rsidRPr="00DE26F6">
        <w:rPr>
          <w:rFonts w:eastAsia="Calibri"/>
          <w:kern w:val="2"/>
          <w:lang w:eastAsia="en-US"/>
          <w14:ligatures w14:val="standardContextual"/>
        </w:rPr>
        <w:t xml:space="preserve">It was proposed by Cllr Spaul, seconded by Cllr Lewins and </w:t>
      </w:r>
      <w:r w:rsidRPr="00DE26F6">
        <w:rPr>
          <w:rFonts w:eastAsia="Calibri"/>
          <w:b/>
          <w:bCs/>
          <w:kern w:val="2"/>
          <w:lang w:eastAsia="en-US"/>
          <w14:ligatures w14:val="standardContextual"/>
        </w:rPr>
        <w:t xml:space="preserve">resolved </w:t>
      </w:r>
      <w:r w:rsidRPr="00DE26F6">
        <w:rPr>
          <w:rFonts w:eastAsia="Calibri"/>
          <w:kern w:val="2"/>
          <w:lang w:eastAsia="en-US"/>
          <w14:ligatures w14:val="standardContextual"/>
        </w:rPr>
        <w:t>that the minutes of the Parish Council meeting held on 11 May 2026 are a correct record.</w:t>
      </w:r>
    </w:p>
    <w:p w14:paraId="4EC505CF" w14:textId="77777777" w:rsidR="00A30E18" w:rsidRPr="00DE26F6" w:rsidRDefault="00A30E18">
      <w:pPr>
        <w:spacing w:before="60" w:after="60"/>
        <w:rPr>
          <w:sz w:val="24"/>
          <w:szCs w:val="24"/>
        </w:rPr>
      </w:pPr>
    </w:p>
    <w:p w14:paraId="7DBEB0B8" w14:textId="7A4C1D11" w:rsidR="0094410B" w:rsidRDefault="001678FE" w:rsidP="00A30E18">
      <w:pPr>
        <w:pStyle w:val="Strong1"/>
      </w:pPr>
      <w:r>
        <w:t>2606/</w:t>
      </w:r>
      <w:proofErr w:type="gramStart"/>
      <w:r>
        <w:t xml:space="preserve">06  </w:t>
      </w:r>
      <w:r w:rsidR="00BD6CFA">
        <w:tab/>
      </w:r>
      <w:proofErr w:type="gramEnd"/>
      <w:r>
        <w:t>Question Time</w:t>
      </w:r>
    </w:p>
    <w:p w14:paraId="7DBEB0B9" w14:textId="1A76C072" w:rsidR="0094410B" w:rsidRDefault="001678FE">
      <w:pPr>
        <w:spacing w:before="60" w:after="60"/>
      </w:pPr>
      <w:r>
        <w:t xml:space="preserve">No questions were raised by members of the public. </w:t>
      </w:r>
    </w:p>
    <w:p w14:paraId="06F5B03D" w14:textId="77777777" w:rsidR="00A30E18" w:rsidRDefault="00A30E18">
      <w:pPr>
        <w:spacing w:before="60" w:after="60"/>
      </w:pPr>
    </w:p>
    <w:p w14:paraId="7DBEB0BA" w14:textId="20F53702" w:rsidR="0094410B" w:rsidRDefault="001678FE" w:rsidP="00A30E18">
      <w:pPr>
        <w:pStyle w:val="Strong1"/>
      </w:pPr>
      <w:r>
        <w:t>2606/</w:t>
      </w:r>
      <w:proofErr w:type="gramStart"/>
      <w:r>
        <w:t xml:space="preserve">07  </w:t>
      </w:r>
      <w:r w:rsidR="00BD6CFA">
        <w:tab/>
      </w:r>
      <w:proofErr w:type="gramEnd"/>
      <w:r>
        <w:t>Police Matters</w:t>
      </w:r>
    </w:p>
    <w:p w14:paraId="7DBEB0BB" w14:textId="58C1964D" w:rsidR="0094410B" w:rsidRDefault="001678FE">
      <w:pPr>
        <w:spacing w:before="60" w:after="60"/>
      </w:pPr>
      <w:r>
        <w:t>a)  The Safe Scheme reports were received and noted. Activity during the period included responses to anti-social behaviour, fly-tipping, and a report of a burglary near the motorway services. The Council noted that a disproportionate volume of crime data may be attributable to incidents at the Woolley Edge services rather than within the village itself.</w:t>
      </w:r>
      <w:r w:rsidR="00A30E18">
        <w:br/>
      </w:r>
    </w:p>
    <w:p w14:paraId="7DBEB0BC" w14:textId="446297A3" w:rsidR="0094410B" w:rsidRDefault="001678FE">
      <w:pPr>
        <w:spacing w:before="60" w:after="60"/>
      </w:pPr>
      <w:r>
        <w:t xml:space="preserve">b)  The Council discussed incidents of </w:t>
      </w:r>
      <w:r w:rsidR="0021041B">
        <w:t>inappropriate behaviour</w:t>
      </w:r>
      <w:r>
        <w:t xml:space="preserve"> in the woodland areas at the top of the village (Top </w:t>
      </w:r>
      <w:r w:rsidR="0021041B">
        <w:t>Lane</w:t>
      </w:r>
      <w:r>
        <w:t xml:space="preserve"> and surrounding </w:t>
      </w:r>
      <w:r w:rsidR="0021041B">
        <w:t>area</w:t>
      </w:r>
      <w:r>
        <w:t>). It was reported that similar incidents had recently taken place on a Saturday afternoon in an area towards Netherton, with a member of the public making contact with those involved and reporting the incident to the police, though no officers attended. The Chair noted that this behaviour has persisted over many decades and continues to move between locations as pressure is applied.</w:t>
      </w:r>
      <w:r w:rsidR="0007747E">
        <w:br/>
      </w:r>
    </w:p>
    <w:p w14:paraId="7DBEB0BD" w14:textId="15601B03" w:rsidR="0094410B" w:rsidRDefault="001678FE">
      <w:pPr>
        <w:spacing w:before="60" w:after="60"/>
      </w:pPr>
      <w:r>
        <w:lastRenderedPageBreak/>
        <w:t>c)  The Council noted that the location concerned has previously been identified as appearing prominently in online searches associated with such activity, and has featured in the top 10 on relevant social media groups. Despite this, enforcement has remained difficult to achieve.</w:t>
      </w:r>
      <w:r w:rsidR="0007747E">
        <w:br/>
      </w:r>
    </w:p>
    <w:p w14:paraId="7DBEB0BE" w14:textId="22F910EB" w:rsidR="0094410B" w:rsidRDefault="001678FE">
      <w:pPr>
        <w:spacing w:before="60" w:after="60"/>
      </w:pPr>
      <w:r>
        <w:t>d)  The Clerk summarised a detailed email received from PC Firth, which set out the following position:</w:t>
      </w:r>
      <w:r w:rsidR="0007747E">
        <w:br/>
      </w:r>
    </w:p>
    <w:p w14:paraId="7DBEB0BF" w14:textId="39BF0B07" w:rsidR="0094410B" w:rsidRDefault="001678FE" w:rsidP="0007747E">
      <w:pPr>
        <w:pStyle w:val="ListParagraph"/>
        <w:numPr>
          <w:ilvl w:val="0"/>
          <w:numId w:val="2"/>
        </w:numPr>
        <w:ind w:left="142" w:hanging="142"/>
      </w:pPr>
      <w:r>
        <w:t>Highways: currently opposed to physical measures (e.g. an earth bund to prevent vehicle access) but engagement is continuing. PC Firth has attempted to meet with the Council's highways team, though a meeting was cancelled and has not been rescheduled.</w:t>
      </w:r>
      <w:r w:rsidR="0089453F">
        <w:br/>
      </w:r>
    </w:p>
    <w:p w14:paraId="7DBEB0C0" w14:textId="7116D2B9" w:rsidR="0094410B" w:rsidRDefault="001678FE" w:rsidP="0007747E">
      <w:pPr>
        <w:pStyle w:val="ListParagraph"/>
        <w:numPr>
          <w:ilvl w:val="0"/>
          <w:numId w:val="2"/>
        </w:numPr>
        <w:ind w:left="142" w:hanging="142"/>
      </w:pPr>
      <w:r>
        <w:t>CCTV: the Council is open to the idea in principle, but specific criteria must be met before installation can proceed. The landowner is open to discussion, though the outcome remains uncertain.</w:t>
      </w:r>
      <w:r w:rsidR="0089453F">
        <w:br/>
      </w:r>
    </w:p>
    <w:p w14:paraId="7DBEB0C1" w14:textId="5D12E619" w:rsidR="0094410B" w:rsidRDefault="001678FE" w:rsidP="0007747E">
      <w:pPr>
        <w:pStyle w:val="ListParagraph"/>
        <w:numPr>
          <w:ilvl w:val="0"/>
          <w:numId w:val="2"/>
        </w:numPr>
        <w:ind w:left="142" w:hanging="142"/>
      </w:pPr>
      <w:r>
        <w:t>Planned operations: Violence Against Women and Girls (VAWG) and 'Jog On' overtime operations are being put in place. PC Firth and a female plain-clothes colleague are undertaking community patrols. All incidents should be reported to assist with planning.</w:t>
      </w:r>
      <w:r w:rsidR="0007747E">
        <w:br/>
      </w:r>
    </w:p>
    <w:p w14:paraId="7DBEB0C2" w14:textId="39123ADA" w:rsidR="0094410B" w:rsidRDefault="001678FE">
      <w:pPr>
        <w:spacing w:before="60" w:after="60"/>
      </w:pPr>
      <w:r>
        <w:t>e)  Discussion took place regarding options to improve police visibility and deter offenders. Suggestions included sustained uniformed presence over a period of time, a targeted action day or blitz operation, and the use of trail cameras in appropriate locations. The Council noted the legal difficulty in securing prosecutions given the requirement for two witnesses to an offence.</w:t>
      </w:r>
      <w:r w:rsidR="0007747E">
        <w:br/>
      </w:r>
    </w:p>
    <w:p w14:paraId="7DBEB0C3" w14:textId="7D2F4294" w:rsidR="0094410B" w:rsidRDefault="001678FE">
      <w:pPr>
        <w:spacing w:before="60" w:after="60"/>
      </w:pPr>
      <w:r>
        <w:t>f)   The Chair noted that Chris — who has backgrounds in both the police and highways and now works within the council — had reviewed a number of Safe Scheme reports and had provided recommendations on how better to direct PC Firth's time, including options such as coordinating officers at both ends of the village to enable vehicles to be stopped. The Chair undertook to circulate a summary of these recommendations ahead of the next PACT meeting.</w:t>
      </w:r>
      <w:r w:rsidR="003523A4">
        <w:br/>
      </w:r>
    </w:p>
    <w:p w14:paraId="7DBEB0C4" w14:textId="191A298B" w:rsidR="0094410B" w:rsidRDefault="001678FE">
      <w:pPr>
        <w:spacing w:before="60" w:after="60"/>
      </w:pPr>
      <w:r>
        <w:t>g)  The next PACT meeting date was noted. The Chair confirmed he would be absent on 30 June but that other councillors would attend. It was agreed that the new District Councillors would also be kept informed. D/Cllr Webster noted that, as Cabinet Portfolio Holder for Stronger, Safer Communities, she has a direct liaison role with the police and is well placed to support the Council on these matters.</w:t>
      </w:r>
      <w:r w:rsidR="003523A4">
        <w:br/>
      </w:r>
    </w:p>
    <w:p w14:paraId="7DBEB0C5" w14:textId="47B5F256" w:rsidR="0094410B" w:rsidRDefault="001678FE">
      <w:pPr>
        <w:spacing w:before="60" w:after="60"/>
      </w:pPr>
      <w:r>
        <w:t>h)  A significant fly-tipping incident in the woodland area was noted, involving industrial waste including asbestos, which had taken several days to clear. The Council agreed this underlines the urgency of securing vehicle access restrictions at the site.</w:t>
      </w:r>
      <w:r w:rsidR="009A4C0D">
        <w:br/>
      </w:r>
    </w:p>
    <w:p w14:paraId="7DBEB0C6" w14:textId="4EA166E5" w:rsidR="0094410B" w:rsidRDefault="001678FE" w:rsidP="00A30E18">
      <w:pPr>
        <w:pStyle w:val="Strong1"/>
      </w:pPr>
      <w:r>
        <w:t>2606/</w:t>
      </w:r>
      <w:proofErr w:type="gramStart"/>
      <w:r>
        <w:t xml:space="preserve">08  </w:t>
      </w:r>
      <w:r w:rsidR="00BD6CFA">
        <w:tab/>
      </w:r>
      <w:proofErr w:type="gramEnd"/>
      <w:r>
        <w:t>District Councillors' Reports</w:t>
      </w:r>
    </w:p>
    <w:p w14:paraId="7DBEB0C7" w14:textId="2A1EAD4D" w:rsidR="0094410B" w:rsidRDefault="001678FE">
      <w:pPr>
        <w:spacing w:before="60" w:after="60"/>
      </w:pPr>
      <w:r>
        <w:t>D/Cllr Rebecca Webster and D/Cllr James Johnson attended the meeting for the first time as the newly-elected District Councillors for the Rural Ward. They were welcomed by the Chairman and introduced themselves to the Council and those present.</w:t>
      </w:r>
      <w:r w:rsidR="009A4C0D">
        <w:br/>
      </w:r>
    </w:p>
    <w:p w14:paraId="7DBEB0C8" w14:textId="75EB3790" w:rsidR="0094410B" w:rsidRDefault="001678FE">
      <w:pPr>
        <w:spacing w:before="60" w:after="60"/>
      </w:pPr>
      <w:r>
        <w:t xml:space="preserve">D/Cllr Webster noted that she holds the Cabinet Portfolio for Stronger, Safer Communities at Wakefield Council, giving her a direct lead role on policing, community safety and PACT </w:t>
      </w:r>
      <w:r>
        <w:t>matters. D/Cllr Johnson indicated he holds a deputy cabinet position covering City Resources.</w:t>
      </w:r>
      <w:r w:rsidR="009A4C0D">
        <w:br/>
      </w:r>
    </w:p>
    <w:p w14:paraId="7DBEB0C9" w14:textId="5BBF9249" w:rsidR="0094410B" w:rsidRDefault="001678FE">
      <w:pPr>
        <w:spacing w:before="60" w:after="60"/>
      </w:pPr>
      <w:r>
        <w:t>Both District Councillors indicated that this initial visit was primarily to introduce themselves, understand the key local issues, and establish working relationships with the Council. They noted that the dogging and anti-social behaviour issues in the woodland areas emerged as the most prominent concern raised during the meeting.</w:t>
      </w:r>
      <w:r w:rsidR="009A4C0D">
        <w:br/>
      </w:r>
    </w:p>
    <w:p w14:paraId="7DBEB0CA" w14:textId="77777777" w:rsidR="0094410B" w:rsidRDefault="001678FE">
      <w:pPr>
        <w:spacing w:before="60" w:after="60"/>
      </w:pPr>
      <w:r>
        <w:lastRenderedPageBreak/>
        <w:t>The Chairman thanked both District Councillors for attending and outlined the Council's approach to highways and road safety matters, noting the progress made through sustained engagement with National Highways, Wakefield Council, and the West Yorkshire Safety Camera Partnership.</w:t>
      </w:r>
    </w:p>
    <w:p w14:paraId="63D9FD78" w14:textId="77777777" w:rsidR="009A4C0D" w:rsidRDefault="009A4C0D">
      <w:pPr>
        <w:spacing w:before="60" w:after="60"/>
      </w:pPr>
    </w:p>
    <w:p w14:paraId="7DBEB0CB" w14:textId="61AD40F2" w:rsidR="0094410B" w:rsidRDefault="001678FE" w:rsidP="00A30E18">
      <w:pPr>
        <w:pStyle w:val="Strong1"/>
      </w:pPr>
      <w:r>
        <w:t>2606/</w:t>
      </w:r>
      <w:proofErr w:type="gramStart"/>
      <w:r>
        <w:t xml:space="preserve">09  </w:t>
      </w:r>
      <w:r w:rsidR="00BD6CFA">
        <w:tab/>
      </w:r>
      <w:proofErr w:type="gramEnd"/>
      <w:r>
        <w:t>Highways and Road Safety</w:t>
      </w:r>
    </w:p>
    <w:p w14:paraId="7DBEB0CC" w14:textId="0B648864" w:rsidR="0094410B" w:rsidRDefault="001678FE">
      <w:pPr>
        <w:spacing w:before="60" w:after="60"/>
      </w:pPr>
      <w:r>
        <w:t xml:space="preserve">a)  Cllr Liley reported that the new 20 mph zone — on </w:t>
      </w:r>
      <w:r w:rsidR="009A4C0D">
        <w:t>Huddersfield</w:t>
      </w:r>
      <w:r>
        <w:t xml:space="preserve"> Road, Sycamore Lane and within the village centre — is now in place. In addition, the </w:t>
      </w:r>
      <w:r w:rsidR="009A4C0D">
        <w:t>30-mph</w:t>
      </w:r>
      <w:r>
        <w:t xml:space="preserve"> limit coming into the village from both the north and south has been changed to 40</w:t>
      </w:r>
      <w:r w:rsidR="009A4C0D">
        <w:t>-</w:t>
      </w:r>
      <w:r>
        <w:t xml:space="preserve">mph, so that vehicles now enter a </w:t>
      </w:r>
      <w:proofErr w:type="gramStart"/>
      <w:r>
        <w:t>40 mph</w:t>
      </w:r>
      <w:proofErr w:type="gramEnd"/>
      <w:r>
        <w:t xml:space="preserve"> zone upon leaving the dual carriageway rather than an unrestricted road. The Chairman noted that this has been the result of a sustained campaign lasting approximately three years, with more significant pressure applied over recent years.</w:t>
      </w:r>
      <w:r w:rsidR="009A4C0D">
        <w:br/>
      </w:r>
    </w:p>
    <w:p w14:paraId="7DBEB0CD" w14:textId="2AD117E1" w:rsidR="0094410B" w:rsidRDefault="001678FE">
      <w:pPr>
        <w:spacing w:before="60" w:after="60"/>
      </w:pPr>
      <w:r>
        <w:t>b)  The Council discussed the Smiley SID, which was secured through a grant from the West Yorkshire Combined Authority Safer Communities Partnership. The device captures traffic speed and volume data in both directions and has provided valuable data, particularly during periods of motorway diversion. The Chair noted that the M1 motorway works had resulted in significant additional traffic through the village from the end of November 2025 through to the end of April 2026.</w:t>
      </w:r>
      <w:r w:rsidR="009A4C0D">
        <w:br/>
      </w:r>
    </w:p>
    <w:p w14:paraId="7DBEB0CE" w14:textId="0E103354" w:rsidR="0094410B" w:rsidRDefault="001678FE">
      <w:pPr>
        <w:spacing w:before="60" w:after="60"/>
      </w:pPr>
      <w:r>
        <w:t>c)  The Council is in ongoing dialogue with National Highways regarding the potential for additional Speed Indicator Devices, following a site visit conducted in recent weeks. National Highways also reviewed signage on that visit and identified locations where visibility could be improved at the approaches to the village. A response regarding additional SIDs is awaited.</w:t>
      </w:r>
      <w:r w:rsidR="00250157">
        <w:br/>
      </w:r>
    </w:p>
    <w:p w14:paraId="7DBEB0CF" w14:textId="1E8DE17B" w:rsidR="0094410B" w:rsidRDefault="001678FE">
      <w:pPr>
        <w:spacing w:before="60" w:after="60"/>
      </w:pPr>
      <w:r>
        <w:t>d)  The West Yorkshire Safety Camera Partnership mobile speed camera van has been deployed within the village far more frequently than in previous years, following sustained engagement. Data on the number of speeding fines recorded is being captured. The Council noted that a regular speeding circuit — from Junction 39, up to the Denby Dale Road roundabout, through the village and back to the motorway — has been identified and is a focus for enforcement.</w:t>
      </w:r>
      <w:r w:rsidR="00250157">
        <w:br/>
      </w:r>
    </w:p>
    <w:p w14:paraId="7DBEB0D0" w14:textId="440FE0FF" w:rsidR="0094410B" w:rsidRDefault="001678FE">
      <w:pPr>
        <w:spacing w:before="60" w:after="60"/>
      </w:pPr>
      <w:r>
        <w:t>e)  The Council noted that a pedestrian crossing on the Huddersfield Road / A637 remains on the agenda and is being considered again following the recent National Highways site visit.</w:t>
      </w:r>
      <w:r w:rsidR="00250157">
        <w:br/>
      </w:r>
    </w:p>
    <w:p w14:paraId="7DBEB0D1" w14:textId="0AF9C572" w:rsidR="0094410B" w:rsidRDefault="001678FE">
      <w:pPr>
        <w:spacing w:before="60" w:after="60"/>
      </w:pPr>
      <w:r>
        <w:t>f)   Cllr Liley noted that fixed or average speed cameras on the Huddersfield Road remain the long-term aspiration. Progress on road safety has been achieved through consistent, visible engagement with the relevant authorities, standing the Council in good stead relative to other parish councils making similar requests.</w:t>
      </w:r>
      <w:r w:rsidR="00BD6CFA">
        <w:br/>
      </w:r>
    </w:p>
    <w:p w14:paraId="7DBEB0D2" w14:textId="2B18637B" w:rsidR="0094410B" w:rsidRDefault="001678FE" w:rsidP="00A30E18">
      <w:pPr>
        <w:pStyle w:val="Strong1"/>
      </w:pPr>
      <w:r>
        <w:t>2606/</w:t>
      </w:r>
      <w:proofErr w:type="gramStart"/>
      <w:r>
        <w:t xml:space="preserve">10  </w:t>
      </w:r>
      <w:r w:rsidR="00BD6CFA">
        <w:tab/>
      </w:r>
      <w:proofErr w:type="gramEnd"/>
      <w:r>
        <w:t>Yorkshire Sculpture Park</w:t>
      </w:r>
    </w:p>
    <w:p w14:paraId="7DBEB0D3" w14:textId="2EB9D99A" w:rsidR="0094410B" w:rsidRDefault="001678FE">
      <w:pPr>
        <w:spacing w:before="60" w:after="60"/>
      </w:pPr>
      <w:r>
        <w:t xml:space="preserve">The Clerk reported that no update has been received from YSP since the previous meeting. </w:t>
      </w:r>
    </w:p>
    <w:p w14:paraId="5BE9A0C8" w14:textId="77777777" w:rsidR="00953033" w:rsidRDefault="00953033">
      <w:pPr>
        <w:spacing w:before="60" w:after="60"/>
      </w:pPr>
    </w:p>
    <w:p w14:paraId="7DBEB0D4" w14:textId="23ADC4B4" w:rsidR="0094410B" w:rsidRDefault="001678FE" w:rsidP="00A30E18">
      <w:pPr>
        <w:pStyle w:val="Strong1"/>
      </w:pPr>
      <w:r>
        <w:t>2606/</w:t>
      </w:r>
      <w:proofErr w:type="gramStart"/>
      <w:r>
        <w:t xml:space="preserve">11  </w:t>
      </w:r>
      <w:r w:rsidR="00CD3533">
        <w:tab/>
      </w:r>
      <w:proofErr w:type="gramEnd"/>
      <w:r>
        <w:t>Bretton Hall</w:t>
      </w:r>
    </w:p>
    <w:p w14:paraId="7DBEB0D5" w14:textId="77777777" w:rsidR="0094410B" w:rsidRDefault="001678FE">
      <w:pPr>
        <w:spacing w:before="60" w:after="60"/>
      </w:pPr>
      <w:r>
        <w:t>The Clerk reported that she had been in contact with Jonathan Maud at Rushbond. Mr Maud has advised that the current Chief Executive of Art Farm is leaving this month, and that Rushbond is waiting to meet with the incoming senior management team before sharing further information. The Clerk will continue to monitor and report back.</w:t>
      </w:r>
    </w:p>
    <w:p w14:paraId="39D07038" w14:textId="77777777" w:rsidR="00A96870" w:rsidRDefault="00A96870">
      <w:pPr>
        <w:spacing w:before="60" w:after="60"/>
      </w:pPr>
    </w:p>
    <w:p w14:paraId="7DBEB0D6" w14:textId="77777777" w:rsidR="0094410B" w:rsidRDefault="001678FE">
      <w:pPr>
        <w:spacing w:before="60" w:after="60"/>
      </w:pPr>
      <w:r>
        <w:t>The Council noted that photographs of the interior and exterior of Bretton Hall, apparently taken by an ex-student who had accessed the site, were posted on a residents' Facebook page at around the time of the meeting. Security was present on site but its response was understood to have been uncertain. The matter was noted.</w:t>
      </w:r>
    </w:p>
    <w:p w14:paraId="5053129A" w14:textId="77777777" w:rsidR="00E36C23" w:rsidRDefault="00E36C23">
      <w:pPr>
        <w:spacing w:before="60" w:after="60"/>
      </w:pPr>
    </w:p>
    <w:p w14:paraId="7DBEB0D7" w14:textId="4B33F794" w:rsidR="0094410B" w:rsidRDefault="001678FE" w:rsidP="00A30E18">
      <w:pPr>
        <w:pStyle w:val="Strong1"/>
      </w:pPr>
      <w:r>
        <w:lastRenderedPageBreak/>
        <w:t>2606/</w:t>
      </w:r>
      <w:proofErr w:type="gramStart"/>
      <w:r>
        <w:t xml:space="preserve">12  </w:t>
      </w:r>
      <w:r w:rsidR="00CD3533">
        <w:tab/>
      </w:r>
      <w:proofErr w:type="gramEnd"/>
      <w:r>
        <w:t>Parish Plan</w:t>
      </w:r>
    </w:p>
    <w:p w14:paraId="12A2E0D2" w14:textId="26BF01FA" w:rsidR="007159A4" w:rsidRDefault="00E71B7E" w:rsidP="00A30E18">
      <w:pPr>
        <w:pStyle w:val="Strong1"/>
        <w:rPr>
          <w:b w:val="0"/>
          <w:bCs w:val="0"/>
        </w:rPr>
      </w:pPr>
      <w:r>
        <w:rPr>
          <w:b w:val="0"/>
          <w:bCs w:val="0"/>
        </w:rPr>
        <w:t xml:space="preserve">A </w:t>
      </w:r>
      <w:r w:rsidRPr="00E71B7E">
        <w:rPr>
          <w:b w:val="0"/>
          <w:bCs w:val="0"/>
        </w:rPr>
        <w:t>village verge tidy</w:t>
      </w:r>
      <w:r w:rsidRPr="00E71B7E">
        <w:rPr>
          <w:b w:val="0"/>
          <w:bCs w:val="0"/>
        </w:rPr>
        <w:noBreakHyphen/>
        <w:t xml:space="preserve">up and litter pick took place on Sunday 24 May. </w:t>
      </w:r>
      <w:r w:rsidR="00C3615A">
        <w:rPr>
          <w:b w:val="0"/>
          <w:bCs w:val="0"/>
        </w:rPr>
        <w:t>However, a</w:t>
      </w:r>
      <w:r w:rsidRPr="00E71B7E">
        <w:rPr>
          <w:b w:val="0"/>
          <w:bCs w:val="0"/>
        </w:rPr>
        <w:t>ttendance on this occasion was disappointingly low, which meant the scope of the tidy</w:t>
      </w:r>
      <w:r w:rsidRPr="00E71B7E">
        <w:rPr>
          <w:b w:val="0"/>
          <w:bCs w:val="0"/>
        </w:rPr>
        <w:noBreakHyphen/>
        <w:t>up had to be limited.</w:t>
      </w:r>
      <w:r w:rsidR="00B74C07">
        <w:rPr>
          <w:b w:val="0"/>
          <w:bCs w:val="0"/>
        </w:rPr>
        <w:t xml:space="preserve"> </w:t>
      </w:r>
      <w:r w:rsidR="00B74C07" w:rsidRPr="00E71B7E">
        <w:rPr>
          <w:b w:val="0"/>
          <w:bCs w:val="0"/>
        </w:rPr>
        <w:t>Cllr Spaul reported that he had tidied the verge between the opposite of the Church and the Pump triangle.</w:t>
      </w:r>
    </w:p>
    <w:p w14:paraId="3B4296B3" w14:textId="77777777" w:rsidR="00C3615A" w:rsidRDefault="00C3615A" w:rsidP="00A30E18">
      <w:pPr>
        <w:pStyle w:val="Strong1"/>
        <w:rPr>
          <w:rFonts w:eastAsia="Calibri"/>
          <w:b w:val="0"/>
          <w:bCs w:val="0"/>
          <w:kern w:val="2"/>
          <w:lang w:eastAsia="en-US"/>
          <w14:ligatures w14:val="standardContextual"/>
        </w:rPr>
      </w:pPr>
    </w:p>
    <w:p w14:paraId="7DE3D0B5" w14:textId="4A5B9044" w:rsidR="00E36C23" w:rsidRPr="0092001B" w:rsidRDefault="007159A4" w:rsidP="00A30E18">
      <w:pPr>
        <w:pStyle w:val="Strong1"/>
      </w:pPr>
      <w:r>
        <w:rPr>
          <w:rFonts w:eastAsia="Calibri"/>
          <w:b w:val="0"/>
          <w:bCs w:val="0"/>
          <w:kern w:val="2"/>
          <w:lang w:eastAsia="en-US"/>
          <w14:ligatures w14:val="standardContextual"/>
        </w:rPr>
        <w:t>15 June – Yorkshire Water are scheduled for works on Huddersfield Road.</w:t>
      </w:r>
    </w:p>
    <w:p w14:paraId="4BC6F565" w14:textId="77777777" w:rsidR="0092001B" w:rsidRDefault="0092001B" w:rsidP="00A30E18">
      <w:pPr>
        <w:pStyle w:val="Strong1"/>
      </w:pPr>
    </w:p>
    <w:p w14:paraId="7DBEB0D9" w14:textId="15AA8EC6" w:rsidR="0094410B" w:rsidRDefault="001678FE" w:rsidP="00A30E18">
      <w:pPr>
        <w:pStyle w:val="Strong1"/>
      </w:pPr>
      <w:r>
        <w:t>2606/</w:t>
      </w:r>
      <w:proofErr w:type="gramStart"/>
      <w:r>
        <w:t xml:space="preserve">13  </w:t>
      </w:r>
      <w:r w:rsidR="00CD3533">
        <w:tab/>
      </w:r>
      <w:proofErr w:type="gramEnd"/>
      <w:r>
        <w:t>Village Institute – to receive a report from the Management Committee</w:t>
      </w:r>
    </w:p>
    <w:p w14:paraId="46A4F793" w14:textId="78D7CCD6" w:rsidR="00C3615A" w:rsidRPr="007529C4" w:rsidRDefault="00505D9D" w:rsidP="00C3615A">
      <w:r>
        <w:t>Cllr Spaul reported:</w:t>
      </w:r>
    </w:p>
    <w:p w14:paraId="450D4F62" w14:textId="03F29E98" w:rsidR="00505D9D" w:rsidRDefault="00505D9D" w:rsidP="00505D9D">
      <w:pPr>
        <w:pStyle w:val="ListParagraph"/>
        <w:numPr>
          <w:ilvl w:val="0"/>
          <w:numId w:val="4"/>
        </w:numPr>
        <w:ind w:left="284" w:hanging="284"/>
      </w:pPr>
      <w:r>
        <w:t xml:space="preserve">The </w:t>
      </w:r>
      <w:r w:rsidR="00C3615A" w:rsidRPr="004A3844">
        <w:t xml:space="preserve">Cheese tasting event </w:t>
      </w:r>
      <w:r>
        <w:t xml:space="preserve">had been a </w:t>
      </w:r>
      <w:r w:rsidR="00C3615A" w:rsidRPr="004A3844">
        <w:t>success</w:t>
      </w:r>
    </w:p>
    <w:p w14:paraId="660D962F" w14:textId="5A1F6931" w:rsidR="00505D9D" w:rsidRDefault="00505D9D" w:rsidP="00505D9D">
      <w:pPr>
        <w:pStyle w:val="ListParagraph"/>
        <w:numPr>
          <w:ilvl w:val="0"/>
          <w:numId w:val="4"/>
        </w:numPr>
        <w:ind w:left="284" w:hanging="284"/>
      </w:pPr>
      <w:r>
        <w:t>There will be n</w:t>
      </w:r>
      <w:r w:rsidR="00C3615A" w:rsidRPr="004A3844">
        <w:t xml:space="preserve">o </w:t>
      </w:r>
      <w:r>
        <w:t>“</w:t>
      </w:r>
      <w:r w:rsidR="00C3615A" w:rsidRPr="004A3844">
        <w:t>schools out</w:t>
      </w:r>
      <w:r>
        <w:t>”</w:t>
      </w:r>
      <w:r w:rsidR="00C3615A" w:rsidRPr="004A3844">
        <w:t xml:space="preserve"> </w:t>
      </w:r>
      <w:r>
        <w:t>BBQ this year</w:t>
      </w:r>
    </w:p>
    <w:p w14:paraId="41BA974C" w14:textId="0509DA6F" w:rsidR="00C3615A" w:rsidRDefault="00C3615A" w:rsidP="00505D9D">
      <w:pPr>
        <w:pStyle w:val="ListParagraph"/>
        <w:numPr>
          <w:ilvl w:val="0"/>
          <w:numId w:val="4"/>
        </w:numPr>
        <w:ind w:left="284" w:hanging="284"/>
      </w:pPr>
      <w:r w:rsidRPr="004A3844">
        <w:t>Bowling Club having an event on Sunday afternoon</w:t>
      </w:r>
    </w:p>
    <w:p w14:paraId="2E4B10BB" w14:textId="3225E472" w:rsidR="00C3615A" w:rsidRPr="004A3844" w:rsidRDefault="00546BFD" w:rsidP="00505D9D">
      <w:pPr>
        <w:pStyle w:val="ListParagraph"/>
        <w:numPr>
          <w:ilvl w:val="0"/>
          <w:numId w:val="4"/>
        </w:numPr>
        <w:ind w:left="284" w:hanging="284"/>
      </w:pPr>
      <w:r>
        <w:t>The transfer of Trustees is still ongoing</w:t>
      </w:r>
    </w:p>
    <w:p w14:paraId="25FB19AF" w14:textId="77777777" w:rsidR="00E36C23" w:rsidRDefault="00E36C23" w:rsidP="00A30E18">
      <w:pPr>
        <w:pStyle w:val="Strong1"/>
      </w:pPr>
    </w:p>
    <w:p w14:paraId="7DBEB0DB" w14:textId="21E97E9A" w:rsidR="0094410B" w:rsidRDefault="001678FE" w:rsidP="00A30E18">
      <w:pPr>
        <w:pStyle w:val="Strong1"/>
      </w:pPr>
      <w:r>
        <w:t>2606/</w:t>
      </w:r>
      <w:proofErr w:type="gramStart"/>
      <w:r>
        <w:t xml:space="preserve">14  </w:t>
      </w:r>
      <w:r w:rsidR="00CD3533">
        <w:tab/>
      </w:r>
      <w:proofErr w:type="gramEnd"/>
      <w:r>
        <w:t>West Bretton J&amp;I School</w:t>
      </w:r>
    </w:p>
    <w:p w14:paraId="7DBEB0DC" w14:textId="1ABB7195" w:rsidR="0094410B" w:rsidRPr="00C3615A" w:rsidRDefault="00C3615A" w:rsidP="00C3615A">
      <w:pPr>
        <w:spacing w:before="60" w:after="60"/>
      </w:pPr>
      <w:r>
        <w:t xml:space="preserve">Cllr Spaul </w:t>
      </w:r>
      <w:r w:rsidR="00242FBC">
        <w:t>confirmed</w:t>
      </w:r>
      <w:r>
        <w:t xml:space="preserve"> there </w:t>
      </w:r>
      <w:r w:rsidR="00DF26D8">
        <w:t xml:space="preserve">were no matters to </w:t>
      </w:r>
      <w:r w:rsidR="00242FBC">
        <w:t>report to the meeting.</w:t>
      </w:r>
    </w:p>
    <w:p w14:paraId="1C948086" w14:textId="77777777" w:rsidR="00E36C23" w:rsidRDefault="00E36C23" w:rsidP="00A30E18">
      <w:pPr>
        <w:pStyle w:val="Strong1"/>
      </w:pPr>
    </w:p>
    <w:p w14:paraId="7DBEB0DD" w14:textId="31B5AE39" w:rsidR="0094410B" w:rsidRDefault="001678FE" w:rsidP="00A30E18">
      <w:pPr>
        <w:pStyle w:val="Strong1"/>
      </w:pPr>
      <w:r>
        <w:t>2606/</w:t>
      </w:r>
      <w:proofErr w:type="gramStart"/>
      <w:r>
        <w:t xml:space="preserve">15  </w:t>
      </w:r>
      <w:r w:rsidR="00CD3533">
        <w:tab/>
      </w:r>
      <w:proofErr w:type="gramEnd"/>
      <w:r>
        <w:t>Planning Matters</w:t>
      </w:r>
    </w:p>
    <w:p w14:paraId="7DBEB0DE" w14:textId="7A684270" w:rsidR="0094410B" w:rsidRDefault="001678FE" w:rsidP="00242FBC">
      <w:pPr>
        <w:pStyle w:val="ListParagraph"/>
        <w:contextualSpacing/>
      </w:pPr>
      <w:r w:rsidRPr="00242FBC">
        <w:t>a)  PLANNING DECISIONS</w:t>
      </w:r>
      <w:r w:rsidR="000676CC">
        <w:t xml:space="preserve">: </w:t>
      </w:r>
      <w:r w:rsidR="00242FBC" w:rsidRPr="00242FBC">
        <w:t>None</w:t>
      </w:r>
    </w:p>
    <w:p w14:paraId="7DBEB0E0" w14:textId="0CC9B0FC" w:rsidR="0094410B" w:rsidRDefault="00242FBC" w:rsidP="00242FBC">
      <w:pPr>
        <w:pStyle w:val="ListParagraph"/>
        <w:contextualSpacing/>
      </w:pPr>
      <w:r w:rsidRPr="00242FBC">
        <w:br/>
        <w:t>b)  VALIDATED PLANNING APPLICATIONS</w:t>
      </w:r>
      <w:r w:rsidR="000676CC">
        <w:t>:</w:t>
      </w:r>
    </w:p>
    <w:p w14:paraId="4B590009" w14:textId="77777777" w:rsidR="00242FBC" w:rsidRPr="00294B0A" w:rsidRDefault="00242FBC" w:rsidP="00242FBC">
      <w:pPr>
        <w:pStyle w:val="ListParagraph"/>
        <w:contextualSpacing/>
      </w:pPr>
      <w:r w:rsidRPr="00294B0A">
        <w:t>26/00860/TCA – 18 Park Lane, Bretton – T1 Poplar fell. Validated 20/5/26</w:t>
      </w:r>
      <w:r w:rsidRPr="00294B0A">
        <w:br/>
        <w:t>26/00608/FUL – Bretton Village Cricket Club, Park Lane, Bretton – batting lanes. Validated 19/5/26</w:t>
      </w:r>
      <w:r w:rsidRPr="00294B0A">
        <w:br/>
        <w:t>25/01835/SUB02 – The Granary, Denby Dale Road, Bretton.</w:t>
      </w:r>
      <w:r w:rsidRPr="00294B0A">
        <w:br/>
        <w:t>Condition 3 (Materials), Condition 4 (rainwater goods), Condition 8 (windows) and Condition 9 (windows) from approved application 25/01835/FUL. Validated 20/5/26</w:t>
      </w:r>
    </w:p>
    <w:p w14:paraId="67C3CCB1" w14:textId="77777777" w:rsidR="00E36C23" w:rsidRDefault="00E36C23" w:rsidP="00A30E18">
      <w:pPr>
        <w:pStyle w:val="Strong1"/>
      </w:pPr>
    </w:p>
    <w:p w14:paraId="1199F09B" w14:textId="7944791C" w:rsidR="000676CC" w:rsidRDefault="00CD3533" w:rsidP="00A30E18">
      <w:pPr>
        <w:pStyle w:val="Strong1"/>
        <w:rPr>
          <w:b w:val="0"/>
          <w:bCs w:val="0"/>
        </w:rPr>
      </w:pPr>
      <w:r w:rsidRPr="00CD3533">
        <w:rPr>
          <w:b w:val="0"/>
          <w:bCs w:val="0"/>
        </w:rPr>
        <w:t xml:space="preserve">No comments </w:t>
      </w:r>
      <w:r>
        <w:rPr>
          <w:b w:val="0"/>
          <w:bCs w:val="0"/>
        </w:rPr>
        <w:t>to be</w:t>
      </w:r>
      <w:r w:rsidRPr="00CD3533">
        <w:rPr>
          <w:b w:val="0"/>
          <w:bCs w:val="0"/>
        </w:rPr>
        <w:t xml:space="preserve"> submitted </w:t>
      </w:r>
      <w:r w:rsidR="00B7695D">
        <w:rPr>
          <w:b w:val="0"/>
          <w:bCs w:val="0"/>
        </w:rPr>
        <w:t xml:space="preserve">to the District Council </w:t>
      </w:r>
      <w:r w:rsidRPr="00CD3533">
        <w:rPr>
          <w:b w:val="0"/>
          <w:bCs w:val="0"/>
        </w:rPr>
        <w:t>on any validated applications.</w:t>
      </w:r>
    </w:p>
    <w:p w14:paraId="1FD5E658" w14:textId="77777777" w:rsidR="00CD3533" w:rsidRPr="000676CC" w:rsidRDefault="00CD3533" w:rsidP="00A30E18">
      <w:pPr>
        <w:pStyle w:val="Strong1"/>
        <w:rPr>
          <w:b w:val="0"/>
          <w:bCs w:val="0"/>
        </w:rPr>
      </w:pPr>
    </w:p>
    <w:p w14:paraId="7DBEB0E2" w14:textId="1BCD6558" w:rsidR="0094410B" w:rsidRDefault="001678FE" w:rsidP="00A30E18">
      <w:pPr>
        <w:pStyle w:val="Strong1"/>
      </w:pPr>
      <w:r>
        <w:t>2606/</w:t>
      </w:r>
      <w:proofErr w:type="gramStart"/>
      <w:r>
        <w:t xml:space="preserve">16  </w:t>
      </w:r>
      <w:r w:rsidR="00CD3533">
        <w:tab/>
      </w:r>
      <w:proofErr w:type="gramEnd"/>
      <w:r>
        <w:t>Finance</w:t>
      </w:r>
    </w:p>
    <w:p w14:paraId="482CD42B" w14:textId="77777777" w:rsidR="002F5ED5" w:rsidRPr="00092D82" w:rsidRDefault="002F5ED5" w:rsidP="002F5ED5">
      <w:pPr>
        <w:pStyle w:val="ListParagraph"/>
        <w:numPr>
          <w:ilvl w:val="0"/>
          <w:numId w:val="5"/>
        </w:numPr>
        <w:ind w:left="284" w:hanging="284"/>
        <w:contextualSpacing/>
      </w:pPr>
      <w:r w:rsidRPr="002B26A4">
        <w:t xml:space="preserve">The bank statements, budget monitoring report and bank reconciliation for </w:t>
      </w:r>
      <w:r>
        <w:t>May</w:t>
      </w:r>
      <w:r w:rsidRPr="002B26A4">
        <w:t xml:space="preserve"> 2026 were noted and initialled by members</w:t>
      </w:r>
      <w:r>
        <w:t>.</w:t>
      </w:r>
      <w:r>
        <w:br/>
      </w:r>
    </w:p>
    <w:p w14:paraId="326109F4" w14:textId="09F04823" w:rsidR="000A7872" w:rsidRDefault="002F5ED5" w:rsidP="00CC53FF">
      <w:pPr>
        <w:pStyle w:val="ListParagraph"/>
        <w:numPr>
          <w:ilvl w:val="0"/>
          <w:numId w:val="5"/>
        </w:numPr>
        <w:ind w:left="284" w:hanging="284"/>
        <w:contextualSpacing/>
      </w:pPr>
      <w:r w:rsidRPr="007529C4">
        <w:t>To approve payments for authorisation and note any income received.</w:t>
      </w:r>
      <w:r>
        <w:br/>
        <w:t xml:space="preserve">It was proposed by Cllr Liley, seconded by Cllr Lewins, and </w:t>
      </w:r>
      <w:r>
        <w:rPr>
          <w:b/>
          <w:bCs/>
        </w:rPr>
        <w:t>resolved</w:t>
      </w:r>
      <w:r>
        <w:t xml:space="preserve"> that the following payments be authorised:</w:t>
      </w:r>
      <w:r>
        <w:br/>
      </w:r>
      <w:r>
        <w:br/>
      </w:r>
      <w:r w:rsidRPr="006422F6">
        <w:t xml:space="preserve">HMRC - Tax period </w:t>
      </w:r>
      <w:r>
        <w:t>3</w:t>
      </w:r>
      <w:r w:rsidRPr="006422F6">
        <w:t xml:space="preserve"> - £30.40</w:t>
      </w:r>
      <w:r w:rsidRPr="006422F6">
        <w:br/>
        <w:t>Mrs S Earnshaw, Clerk’s salary and in lieu of office (</w:t>
      </w:r>
      <w:r>
        <w:t>June</w:t>
      </w:r>
      <w:r w:rsidRPr="006422F6">
        <w:t>) - £138.10</w:t>
      </w:r>
      <w:r w:rsidRPr="006422F6">
        <w:br/>
        <w:t>Mrs S Earnshaw, reimbursement for HP printer subscription - £6.49</w:t>
      </w:r>
      <w:r w:rsidR="00021E62">
        <w:br/>
      </w:r>
      <w:r w:rsidRPr="00B02081">
        <w:t>Unity Trust Bank, monthly service charge - £</w:t>
      </w:r>
      <w:r>
        <w:t>7</w:t>
      </w:r>
      <w:r w:rsidRPr="00B02081">
        <w:t>.00</w:t>
      </w:r>
      <w:r w:rsidR="00021E62">
        <w:br/>
      </w:r>
      <w:r>
        <w:t>Black Country Metalworks Ltd - £349.44</w:t>
      </w:r>
      <w:r w:rsidR="00021E62">
        <w:br/>
        <w:t>Zurich Insurance - £</w:t>
      </w:r>
      <w:r w:rsidR="006851D7">
        <w:t>544.72</w:t>
      </w:r>
      <w:r w:rsidR="00C37CFF">
        <w:br/>
      </w:r>
      <w:r w:rsidR="00C37CFF">
        <w:br/>
        <w:t xml:space="preserve">Income received </w:t>
      </w:r>
      <w:r w:rsidR="00F809D3">
        <w:t xml:space="preserve">in </w:t>
      </w:r>
      <w:r w:rsidR="000A7872">
        <w:t>May</w:t>
      </w:r>
      <w:r w:rsidR="00F809D3">
        <w:t xml:space="preserve"> </w:t>
      </w:r>
      <w:r w:rsidR="00C37CFF">
        <w:t>for hanging basket sponsorship: £</w:t>
      </w:r>
      <w:r w:rsidR="008840E8">
        <w:t>8</w:t>
      </w:r>
      <w:r w:rsidR="00C37CFF">
        <w:t>0.00</w:t>
      </w:r>
      <w:r w:rsidR="008840E8">
        <w:t xml:space="preserve">. </w:t>
      </w:r>
      <w:r w:rsidR="00FF3EB2">
        <w:br/>
      </w:r>
    </w:p>
    <w:p w14:paraId="68F53055" w14:textId="5315A81E" w:rsidR="002F5ED5" w:rsidRPr="00171EC2" w:rsidRDefault="004F5C48" w:rsidP="002F5ED5">
      <w:pPr>
        <w:pStyle w:val="ListParagraph"/>
        <w:numPr>
          <w:ilvl w:val="0"/>
          <w:numId w:val="5"/>
        </w:numPr>
        <w:ind w:left="284" w:hanging="284"/>
        <w:contextualSpacing/>
        <w:rPr>
          <w:b/>
          <w:bCs/>
        </w:rPr>
      </w:pPr>
      <w:r>
        <w:t xml:space="preserve">The Clerk reported that batteries that needed replacing in the Defibrillator were </w:t>
      </w:r>
      <w:r w:rsidR="00732BEB">
        <w:t>“</w:t>
      </w:r>
      <w:r>
        <w:t>AA</w:t>
      </w:r>
      <w:r w:rsidR="00732BEB">
        <w:t>”</w:t>
      </w:r>
      <w:r>
        <w:t xml:space="preserve"> and had been replaced by the “guardian”.</w:t>
      </w:r>
      <w:r w:rsidR="002F5ED5">
        <w:rPr>
          <w:i/>
          <w:iCs/>
        </w:rPr>
        <w:br/>
      </w:r>
    </w:p>
    <w:p w14:paraId="214C10B0" w14:textId="452FCD4A" w:rsidR="002F5ED5" w:rsidRPr="007C4A31" w:rsidRDefault="004F7567" w:rsidP="002F5ED5">
      <w:pPr>
        <w:pStyle w:val="ListParagraph"/>
        <w:numPr>
          <w:ilvl w:val="0"/>
          <w:numId w:val="5"/>
        </w:numPr>
        <w:ind w:left="284" w:hanging="284"/>
        <w:contextualSpacing/>
        <w:rPr>
          <w:b/>
          <w:bCs/>
        </w:rPr>
      </w:pPr>
      <w:r w:rsidRPr="004F7567">
        <w:t xml:space="preserve">It was proposed by Cllr Liley, seconded by Cllr Watson, and resolved that 35 ceramic poppies be purchased </w:t>
      </w:r>
      <w:r w:rsidR="006950F2">
        <w:t xml:space="preserve">from Black Country Metalworks Ltd </w:t>
      </w:r>
      <w:r w:rsidRPr="004F7567">
        <w:t>at a cost of £291.20 (ex VAT). It was further agreed that the Clerk would include a notice in the Village Voice inviting residents to sponsor a poppy, with a minimum donation of £10.</w:t>
      </w:r>
      <w:r w:rsidR="002F5ED5">
        <w:rPr>
          <w:i/>
          <w:iCs/>
        </w:rPr>
        <w:br/>
      </w:r>
    </w:p>
    <w:p w14:paraId="7E28E150" w14:textId="16E7178C" w:rsidR="002F5ED5" w:rsidRPr="007C4A31" w:rsidRDefault="004F5C48" w:rsidP="002F5ED5">
      <w:pPr>
        <w:pStyle w:val="ListParagraph"/>
        <w:numPr>
          <w:ilvl w:val="0"/>
          <w:numId w:val="5"/>
        </w:numPr>
        <w:ind w:left="284" w:hanging="284"/>
        <w:contextualSpacing/>
      </w:pPr>
      <w:r>
        <w:t>There were no</w:t>
      </w:r>
      <w:r w:rsidR="002F5ED5" w:rsidRPr="007C4A31">
        <w:t xml:space="preserve"> additional financial matters</w:t>
      </w:r>
      <w:r>
        <w:t xml:space="preserve"> for consideration.</w:t>
      </w:r>
    </w:p>
    <w:p w14:paraId="63428D97" w14:textId="7023E89F" w:rsidR="00BB0312" w:rsidRDefault="006950F2" w:rsidP="006950F2">
      <w:r w:rsidRPr="00474D3C">
        <w:rPr>
          <w:b/>
          <w:bCs/>
        </w:rPr>
        <w:lastRenderedPageBreak/>
        <w:t>2606/17</w:t>
      </w:r>
      <w:r w:rsidRPr="00474D3C">
        <w:rPr>
          <w:b/>
          <w:bCs/>
        </w:rPr>
        <w:tab/>
        <w:t>Review of Policies</w:t>
      </w:r>
      <w:r w:rsidRPr="00CE1ECF">
        <w:rPr>
          <w:b/>
          <w:bCs/>
        </w:rPr>
        <w:br/>
      </w:r>
      <w:r w:rsidR="00BB0312">
        <w:t xml:space="preserve">It was proposed by Cllr Liley, seconded by Cllr Shaw and </w:t>
      </w:r>
      <w:r w:rsidR="00BB0312">
        <w:rPr>
          <w:b/>
          <w:bCs/>
        </w:rPr>
        <w:t xml:space="preserve">resolved </w:t>
      </w:r>
      <w:r w:rsidR="00BB0312">
        <w:t>the following:</w:t>
      </w:r>
    </w:p>
    <w:p w14:paraId="1F4CBBD6" w14:textId="77777777" w:rsidR="00BB0312" w:rsidRDefault="00BB0312" w:rsidP="006950F2"/>
    <w:p w14:paraId="22DF10D7" w14:textId="77777777" w:rsidR="009D5613" w:rsidRDefault="009D5613" w:rsidP="009D5613">
      <w:r w:rsidRPr="00CE1ECF">
        <w:t>-</w:t>
      </w:r>
      <w:r>
        <w:t xml:space="preserve"> Standing Orders – no change</w:t>
      </w:r>
    </w:p>
    <w:p w14:paraId="6295BBBB" w14:textId="77777777" w:rsidR="009D5613" w:rsidRDefault="009D5613" w:rsidP="009D5613">
      <w:r>
        <w:t>- Financial Regulations – no change</w:t>
      </w:r>
    </w:p>
    <w:p w14:paraId="254FD48B" w14:textId="77777777" w:rsidR="009D5613" w:rsidRPr="004E5F12" w:rsidRDefault="009D5613" w:rsidP="009D5613">
      <w:r w:rsidRPr="004E5F12">
        <w:t>- Disciplinary Policy – no change</w:t>
      </w:r>
      <w:r w:rsidRPr="004E5F12">
        <w:br/>
        <w:t>- Grievance Policy – no change</w:t>
      </w:r>
    </w:p>
    <w:p w14:paraId="0299A9A6" w14:textId="77777777" w:rsidR="009D5613" w:rsidRPr="004E5F12" w:rsidRDefault="009D5613" w:rsidP="009D5613">
      <w:r w:rsidRPr="004E5F12">
        <w:t>- Retention Policy – no change</w:t>
      </w:r>
    </w:p>
    <w:p w14:paraId="37F73CAA" w14:textId="5C0DEDEA" w:rsidR="009D5613" w:rsidRDefault="009D5613" w:rsidP="009D5613">
      <w:r w:rsidRPr="00CE1ECF">
        <w:t>- Small Grants Policy</w:t>
      </w:r>
      <w:r>
        <w:t xml:space="preserve"> – no change</w:t>
      </w:r>
    </w:p>
    <w:p w14:paraId="10A0B1FC" w14:textId="77777777" w:rsidR="009D5613" w:rsidRPr="00BB0312" w:rsidRDefault="009D5613" w:rsidP="009D5613"/>
    <w:p w14:paraId="46CC30AB" w14:textId="77777777" w:rsidR="00813537" w:rsidRDefault="006950F2" w:rsidP="006950F2">
      <w:r>
        <w:t>-</w:t>
      </w:r>
      <w:r w:rsidRPr="00CE1ECF">
        <w:t xml:space="preserve"> Risk Assessments (General and Litterpicking)</w:t>
      </w:r>
      <w:r w:rsidR="00813537">
        <w:t xml:space="preserve"> – minor amendments as provided by Cllr Spaul.</w:t>
      </w:r>
    </w:p>
    <w:p w14:paraId="54BAEA57" w14:textId="3FA05D31" w:rsidR="00813537" w:rsidRDefault="006950F2" w:rsidP="006950F2">
      <w:pPr>
        <w:rPr>
          <w:highlight w:val="yellow"/>
        </w:rPr>
      </w:pPr>
      <w:r w:rsidRPr="00CE1ECF">
        <w:br/>
        <w:t>- Recording of Meetings Policy</w:t>
      </w:r>
      <w:r>
        <w:t xml:space="preserve"> – Section 16 add the following paragraph:</w:t>
      </w:r>
      <w:r w:rsidRPr="00641C53">
        <w:rPr>
          <w:highlight w:val="yellow"/>
        </w:rPr>
        <w:t xml:space="preserve"> </w:t>
      </w:r>
    </w:p>
    <w:p w14:paraId="3AF4A012" w14:textId="2273EF95" w:rsidR="006950F2" w:rsidRDefault="006950F2" w:rsidP="006950F2">
      <w:r w:rsidRPr="00813537">
        <w:t>For the avoidance of doubt, West Bretton Parish Council records its meetings solely for the purpose of assisting the Clerk in the accurate preparation of the minutes. These recordings are treated as working notes, are not part of the formal record, and are securely deleted once the draft minutes have been approved at the following meeting. Recordings are not shared or published and are retained only for this limited administrative purpose.</w:t>
      </w:r>
    </w:p>
    <w:p w14:paraId="55ADABED" w14:textId="77777777" w:rsidR="006950F2" w:rsidRDefault="006950F2" w:rsidP="006950F2"/>
    <w:p w14:paraId="2EF124A1" w14:textId="77777777" w:rsidR="00365018" w:rsidRDefault="006950F2" w:rsidP="006950F2">
      <w:r>
        <w:t xml:space="preserve">- Publication Scheme. Add to “Minutes of Meetings” section to reflect Recording of Meetings Policy: </w:t>
      </w:r>
    </w:p>
    <w:p w14:paraId="02A997B1" w14:textId="0624056F" w:rsidR="006950F2" w:rsidRDefault="006950F2" w:rsidP="006950F2">
      <w:r w:rsidRPr="00365018">
        <w:rPr>
          <w:b/>
          <w:bCs/>
        </w:rPr>
        <w:t>Audio recordings of meetings:</w:t>
      </w:r>
      <w:r w:rsidRPr="00365018">
        <w:t xml:space="preserve"> The Parish Council may make temporary audio recordings of meetings solely to assist the Clerk in preparing accurate minutes. These recordings are not published, do not form part of the official record, and are deleted once the draft minutes have been approved at the following meeting.</w:t>
      </w:r>
    </w:p>
    <w:p w14:paraId="3D668048" w14:textId="7416FBE4" w:rsidR="006950F2" w:rsidRDefault="006950F2" w:rsidP="004E5F12"/>
    <w:p w14:paraId="4E215818" w14:textId="77777777" w:rsidR="00365018" w:rsidRDefault="006950F2" w:rsidP="006950F2">
      <w:r>
        <w:t xml:space="preserve">- Pensions Policy – “Qualifying rules” section add: </w:t>
      </w:r>
    </w:p>
    <w:p w14:paraId="20541BAE" w14:textId="7088E0B4" w:rsidR="006950F2" w:rsidRPr="00BB0312" w:rsidRDefault="006950F2" w:rsidP="006950F2">
      <w:r w:rsidRPr="00BB0312">
        <w:t xml:space="preserve">The earnings thresholds referenced in this policy remain correct for the 2026/27 tax year. The automatic enrolment trigger continues to be </w:t>
      </w:r>
      <w:r w:rsidRPr="00BB0312">
        <w:rPr>
          <w:b/>
          <w:bCs/>
        </w:rPr>
        <w:t>£10,000 per annum</w:t>
      </w:r>
      <w:r w:rsidRPr="00BB0312">
        <w:t xml:space="preserve">, and the lower earnings threshold for opting in with employer contributions remains </w:t>
      </w:r>
      <w:r w:rsidRPr="00BB0312">
        <w:rPr>
          <w:b/>
          <w:bCs/>
        </w:rPr>
        <w:t>£6,240 per annum</w:t>
      </w:r>
      <w:r w:rsidRPr="00BB0312">
        <w:t>. Employees earning below £6,240 continue to have the right to join a pension scheme without employer contributions.</w:t>
      </w:r>
    </w:p>
    <w:p w14:paraId="55B6ADAA" w14:textId="77777777" w:rsidR="006950F2" w:rsidRPr="00BB0312" w:rsidRDefault="006950F2" w:rsidP="006950F2"/>
    <w:p w14:paraId="5C312939" w14:textId="77777777" w:rsidR="006950F2" w:rsidRPr="00BB0312" w:rsidRDefault="006950F2" w:rsidP="006950F2">
      <w:r w:rsidRPr="00BB0312">
        <w:t>West Bretton Parish Council acknowledges its ongoing duties under the Pensions Act 2008 and The Pensions Regulator’s guidance, including:</w:t>
      </w:r>
    </w:p>
    <w:p w14:paraId="65076112" w14:textId="77777777" w:rsidR="006950F2" w:rsidRPr="00BB0312" w:rsidRDefault="006950F2" w:rsidP="006950F2"/>
    <w:p w14:paraId="6723E8EC" w14:textId="77777777" w:rsidR="006950F2" w:rsidRPr="00BB0312" w:rsidRDefault="006950F2" w:rsidP="00365018">
      <w:pPr>
        <w:numPr>
          <w:ilvl w:val="0"/>
          <w:numId w:val="6"/>
        </w:numPr>
        <w:tabs>
          <w:tab w:val="clear" w:pos="720"/>
        </w:tabs>
        <w:spacing w:line="253" w:lineRule="auto"/>
        <w:ind w:left="284" w:hanging="284"/>
      </w:pPr>
      <w:r w:rsidRPr="00BB0312">
        <w:t>monitoring employee earnings to identify changes in eligibility</w:t>
      </w:r>
    </w:p>
    <w:p w14:paraId="67AB8976" w14:textId="77777777" w:rsidR="006950F2" w:rsidRPr="00BB0312" w:rsidRDefault="006950F2" w:rsidP="00365018">
      <w:pPr>
        <w:numPr>
          <w:ilvl w:val="0"/>
          <w:numId w:val="6"/>
        </w:numPr>
        <w:tabs>
          <w:tab w:val="clear" w:pos="720"/>
        </w:tabs>
        <w:spacing w:line="253" w:lineRule="auto"/>
        <w:ind w:left="284" w:hanging="284"/>
      </w:pPr>
      <w:r w:rsidRPr="00BB0312">
        <w:t>maintaining accurate pension records</w:t>
      </w:r>
    </w:p>
    <w:p w14:paraId="3AC56B01" w14:textId="77777777" w:rsidR="006950F2" w:rsidRPr="00BB0312" w:rsidRDefault="006950F2" w:rsidP="00365018">
      <w:pPr>
        <w:numPr>
          <w:ilvl w:val="0"/>
          <w:numId w:val="6"/>
        </w:numPr>
        <w:tabs>
          <w:tab w:val="clear" w:pos="720"/>
        </w:tabs>
        <w:spacing w:line="253" w:lineRule="auto"/>
        <w:ind w:left="284" w:hanging="284"/>
      </w:pPr>
      <w:r w:rsidRPr="00BB0312">
        <w:t>completing re</w:t>
      </w:r>
      <w:r w:rsidRPr="00BB0312">
        <w:noBreakHyphen/>
        <w:t>enrolment every three years</w:t>
      </w:r>
    </w:p>
    <w:p w14:paraId="42A6D7DC" w14:textId="77777777" w:rsidR="006950F2" w:rsidRPr="00BB0312" w:rsidRDefault="006950F2" w:rsidP="00365018">
      <w:pPr>
        <w:numPr>
          <w:ilvl w:val="0"/>
          <w:numId w:val="6"/>
        </w:numPr>
        <w:tabs>
          <w:tab w:val="clear" w:pos="720"/>
        </w:tabs>
        <w:spacing w:line="253" w:lineRule="auto"/>
        <w:ind w:left="284" w:hanging="284"/>
      </w:pPr>
      <w:r w:rsidRPr="00BB0312">
        <w:t>issuing statutory communications where required</w:t>
      </w:r>
    </w:p>
    <w:p w14:paraId="15B3EC3D" w14:textId="77777777" w:rsidR="006950F2" w:rsidRPr="00BB0312" w:rsidRDefault="006950F2" w:rsidP="00365018">
      <w:pPr>
        <w:numPr>
          <w:ilvl w:val="0"/>
          <w:numId w:val="6"/>
        </w:numPr>
        <w:tabs>
          <w:tab w:val="clear" w:pos="720"/>
        </w:tabs>
        <w:spacing w:line="253" w:lineRule="auto"/>
        <w:ind w:left="284" w:hanging="284"/>
      </w:pPr>
      <w:r w:rsidRPr="00BB0312">
        <w:t>ensuring a qualifying pension scheme is available if an employee chooses to join</w:t>
      </w:r>
    </w:p>
    <w:p w14:paraId="327AA76B" w14:textId="77777777" w:rsidR="006950F2" w:rsidRPr="00EB2DFC" w:rsidRDefault="006950F2" w:rsidP="006950F2">
      <w:pPr>
        <w:rPr>
          <w:highlight w:val="yellow"/>
        </w:rPr>
      </w:pPr>
    </w:p>
    <w:p w14:paraId="267583BF" w14:textId="77777777" w:rsidR="006950F2" w:rsidRPr="00DE56A3" w:rsidRDefault="006950F2" w:rsidP="006950F2">
      <w:r w:rsidRPr="00BB0312">
        <w:t xml:space="preserve">The Council also notes the </w:t>
      </w:r>
      <w:r w:rsidRPr="00BB0312">
        <w:rPr>
          <w:b/>
          <w:bCs/>
        </w:rPr>
        <w:t>Pensions (Extension of Automatic Enrolment) Act 2023</w:t>
      </w:r>
      <w:r w:rsidRPr="00BB0312">
        <w:t>, which gives the government powers to lower the auto</w:t>
      </w:r>
      <w:r w:rsidRPr="00BB0312">
        <w:noBreakHyphen/>
        <w:t xml:space="preserve">enrolment age to 18 and remove the lower earnings limit. These changes are </w:t>
      </w:r>
      <w:r w:rsidRPr="00BB0312">
        <w:rPr>
          <w:b/>
          <w:bCs/>
        </w:rPr>
        <w:t>not yet implemented</w:t>
      </w:r>
      <w:r w:rsidRPr="00BB0312">
        <w:t>, but the Council will update this policy when regulations come into force.</w:t>
      </w:r>
    </w:p>
    <w:p w14:paraId="086C942B" w14:textId="77777777" w:rsidR="006950F2" w:rsidRDefault="006950F2" w:rsidP="00A30E18">
      <w:pPr>
        <w:pStyle w:val="Strong1"/>
      </w:pPr>
    </w:p>
    <w:p w14:paraId="74E83342" w14:textId="77777777" w:rsidR="00A2565E" w:rsidRDefault="00A2565E" w:rsidP="00A2565E">
      <w:pPr>
        <w:pStyle w:val="Strong1"/>
      </w:pPr>
      <w:r>
        <w:t>2606/</w:t>
      </w:r>
      <w:proofErr w:type="gramStart"/>
      <w:r>
        <w:t xml:space="preserve">18  </w:t>
      </w:r>
      <w:r>
        <w:tab/>
      </w:r>
      <w:proofErr w:type="gramEnd"/>
      <w:r>
        <w:t>Clerk's Report</w:t>
      </w:r>
    </w:p>
    <w:p w14:paraId="00E7C157" w14:textId="18AC5DA6" w:rsidR="00A2565E" w:rsidRPr="00A2565E" w:rsidRDefault="00A2565E" w:rsidP="00A2565E">
      <w:pPr>
        <w:rPr>
          <w:rFonts w:eastAsia="Calibri"/>
          <w:kern w:val="2"/>
          <w:sz w:val="24"/>
          <w:szCs w:val="24"/>
          <w:lang w:eastAsia="en-US"/>
          <w14:ligatures w14:val="standardContextual"/>
        </w:rPr>
      </w:pPr>
      <w:r w:rsidRPr="00CD3533">
        <w:rPr>
          <w:rFonts w:eastAsia="Calibri"/>
          <w:kern w:val="2"/>
          <w:sz w:val="24"/>
          <w:szCs w:val="24"/>
          <w:lang w:eastAsia="en-US"/>
          <w14:ligatures w14:val="standardContextual"/>
        </w:rPr>
        <w:t>Confirmation from PKF Littlejohn (</w:t>
      </w:r>
      <w:proofErr w:type="spellStart"/>
      <w:r w:rsidRPr="00CD3533">
        <w:rPr>
          <w:rFonts w:eastAsia="Calibri"/>
          <w:kern w:val="2"/>
          <w:sz w:val="24"/>
          <w:szCs w:val="24"/>
          <w:lang w:eastAsia="en-US"/>
          <w14:ligatures w14:val="standardContextual"/>
        </w:rPr>
        <w:t>Exernal</w:t>
      </w:r>
      <w:proofErr w:type="spellEnd"/>
      <w:r w:rsidRPr="00CD3533">
        <w:rPr>
          <w:rFonts w:eastAsia="Calibri"/>
          <w:kern w:val="2"/>
          <w:sz w:val="24"/>
          <w:szCs w:val="24"/>
          <w:lang w:eastAsia="en-US"/>
          <w14:ligatures w14:val="standardContextual"/>
        </w:rPr>
        <w:t xml:space="preserve"> Auditors) that </w:t>
      </w:r>
      <w:r>
        <w:rPr>
          <w:rFonts w:eastAsia="Calibri"/>
          <w:kern w:val="2"/>
          <w:sz w:val="24"/>
          <w:szCs w:val="24"/>
          <w:lang w:eastAsia="en-US"/>
          <w14:ligatures w14:val="standardContextual"/>
        </w:rPr>
        <w:t xml:space="preserve">the </w:t>
      </w:r>
      <w:r w:rsidRPr="00CD3533">
        <w:rPr>
          <w:rFonts w:eastAsia="Calibri"/>
          <w:kern w:val="2"/>
          <w:sz w:val="24"/>
          <w:szCs w:val="24"/>
          <w:lang w:eastAsia="en-US"/>
          <w14:ligatures w14:val="standardContextual"/>
        </w:rPr>
        <w:t>Certificate of Exemption has been received and, unless they receive correspondence from local electors in the Exercise of Public Rights period, there will be no further contact.</w:t>
      </w:r>
    </w:p>
    <w:p w14:paraId="1327B219" w14:textId="77777777" w:rsidR="00A2565E" w:rsidRDefault="00A2565E" w:rsidP="00A30E18">
      <w:pPr>
        <w:pStyle w:val="Strong1"/>
      </w:pPr>
    </w:p>
    <w:p w14:paraId="7DBEB0E8" w14:textId="2479614D" w:rsidR="0094410B" w:rsidRDefault="001678FE" w:rsidP="00A30E18">
      <w:pPr>
        <w:pStyle w:val="Strong1"/>
      </w:pPr>
      <w:r>
        <w:t>2606/</w:t>
      </w:r>
      <w:proofErr w:type="gramStart"/>
      <w:r>
        <w:t>1</w:t>
      </w:r>
      <w:r w:rsidR="00A2565E">
        <w:t>9</w:t>
      </w:r>
      <w:r>
        <w:t xml:space="preserve">  Correspondence</w:t>
      </w:r>
      <w:proofErr w:type="gramEnd"/>
      <w:r>
        <w:t xml:space="preserve"> Received</w:t>
      </w:r>
    </w:p>
    <w:p w14:paraId="7DBEB0E9" w14:textId="474CED86" w:rsidR="0094410B" w:rsidRPr="00B259C4" w:rsidRDefault="00B259C4" w:rsidP="00B259C4">
      <w:pPr>
        <w:rPr>
          <w:rFonts w:eastAsia="Calibri"/>
          <w:kern w:val="2"/>
          <w:sz w:val="24"/>
          <w:szCs w:val="24"/>
          <w:lang w:eastAsia="en-US"/>
          <w14:ligatures w14:val="standardContextual"/>
        </w:rPr>
      </w:pPr>
      <w:r w:rsidRPr="00B259C4">
        <w:rPr>
          <w:rFonts w:eastAsia="Calibri"/>
          <w:kern w:val="2"/>
          <w:sz w:val="24"/>
          <w:szCs w:val="24"/>
          <w:lang w:eastAsia="en-US"/>
          <w14:ligatures w14:val="standardContextual"/>
        </w:rPr>
        <w:t>No actions needed.</w:t>
      </w:r>
    </w:p>
    <w:p w14:paraId="0B3C8ED9" w14:textId="77777777" w:rsidR="00E36C23" w:rsidRDefault="00E36C23" w:rsidP="00A30E18">
      <w:pPr>
        <w:pStyle w:val="Strong1"/>
      </w:pPr>
    </w:p>
    <w:p w14:paraId="7DBEB0EA" w14:textId="16711F93" w:rsidR="0094410B" w:rsidRDefault="001678FE" w:rsidP="00A30E18">
      <w:pPr>
        <w:pStyle w:val="Strong1"/>
      </w:pPr>
      <w:r>
        <w:t>2606/</w:t>
      </w:r>
      <w:proofErr w:type="gramStart"/>
      <w:r w:rsidR="00A2565E">
        <w:t>20</w:t>
      </w:r>
      <w:r>
        <w:t xml:space="preserve">  Matters</w:t>
      </w:r>
      <w:proofErr w:type="gramEnd"/>
      <w:r>
        <w:t xml:space="preserve"> of an Urgent Nature</w:t>
      </w:r>
    </w:p>
    <w:p w14:paraId="7DBEB0EB" w14:textId="77777777" w:rsidR="0094410B" w:rsidRDefault="001678FE">
      <w:pPr>
        <w:spacing w:before="60" w:after="60"/>
      </w:pPr>
      <w:r>
        <w:t>None raised.</w:t>
      </w:r>
    </w:p>
    <w:p w14:paraId="29826685" w14:textId="77777777" w:rsidR="00E36C23" w:rsidRDefault="00E36C23" w:rsidP="00A30E18">
      <w:pPr>
        <w:pStyle w:val="Strong1"/>
      </w:pPr>
    </w:p>
    <w:p w14:paraId="7DBEB0EC" w14:textId="61813964" w:rsidR="0094410B" w:rsidRDefault="001678FE" w:rsidP="00A30E18">
      <w:pPr>
        <w:pStyle w:val="Strong1"/>
      </w:pPr>
      <w:r>
        <w:t>2606/</w:t>
      </w:r>
      <w:proofErr w:type="gramStart"/>
      <w:r>
        <w:t>2</w:t>
      </w:r>
      <w:r w:rsidR="00A2565E">
        <w:t>1</w:t>
      </w:r>
      <w:r>
        <w:t xml:space="preserve">  Items</w:t>
      </w:r>
      <w:proofErr w:type="gramEnd"/>
      <w:r>
        <w:t xml:space="preserve"> for the Next Agenda</w:t>
      </w:r>
    </w:p>
    <w:p w14:paraId="4DA0A330" w14:textId="77777777" w:rsidR="00AC22E1" w:rsidRDefault="001678FE" w:rsidP="00AC22E1">
      <w:r>
        <w:t>Items for the next meeting:</w:t>
      </w:r>
      <w:r w:rsidR="00AC22E1">
        <w:t xml:space="preserve"> Remembrance Sunday arrangements</w:t>
      </w:r>
    </w:p>
    <w:p w14:paraId="7DBEB0ED" w14:textId="26A15563" w:rsidR="0094410B" w:rsidRDefault="0094410B">
      <w:pPr>
        <w:spacing w:before="60" w:after="60"/>
      </w:pPr>
    </w:p>
    <w:p w14:paraId="7DBEB0EF" w14:textId="0F1FFD84" w:rsidR="0094410B" w:rsidRDefault="001678FE">
      <w:pPr>
        <w:spacing w:before="200" w:after="200"/>
        <w:rPr>
          <w:i/>
          <w:iCs/>
        </w:rPr>
      </w:pPr>
      <w:r>
        <w:rPr>
          <w:i/>
          <w:iCs/>
        </w:rPr>
        <w:t>Meeting closed</w:t>
      </w:r>
      <w:r w:rsidR="00546BFD">
        <w:rPr>
          <w:i/>
          <w:iCs/>
        </w:rPr>
        <w:t xml:space="preserve"> at</w:t>
      </w:r>
      <w:r>
        <w:rPr>
          <w:i/>
          <w:iCs/>
        </w:rPr>
        <w:t xml:space="preserve"> </w:t>
      </w:r>
      <w:r w:rsidR="00546BFD">
        <w:rPr>
          <w:i/>
          <w:iCs/>
        </w:rPr>
        <w:t>20:18</w:t>
      </w:r>
    </w:p>
    <w:p w14:paraId="257A91D2" w14:textId="77777777" w:rsidR="00546BFD" w:rsidRPr="00546BFD" w:rsidRDefault="00546BFD">
      <w:pPr>
        <w:spacing w:before="200" w:after="200"/>
      </w:pPr>
    </w:p>
    <w:p w14:paraId="7DBEB0F0" w14:textId="77777777" w:rsidR="0094410B" w:rsidRDefault="001678FE">
      <w:pPr>
        <w:spacing w:before="160" w:after="80"/>
      </w:pPr>
      <w:r>
        <w:t>Signed: ________________________________</w:t>
      </w:r>
    </w:p>
    <w:p w14:paraId="7DBEB0F1" w14:textId="77777777" w:rsidR="0094410B" w:rsidRDefault="0094410B">
      <w:pPr>
        <w:spacing w:after="80"/>
      </w:pPr>
    </w:p>
    <w:p w14:paraId="7DBEB0F2" w14:textId="77777777" w:rsidR="0094410B" w:rsidRDefault="001678FE">
      <w:pPr>
        <w:spacing w:after="160"/>
      </w:pPr>
      <w:r>
        <w:t>Chairman – West Bretton Parish Council</w:t>
      </w:r>
    </w:p>
    <w:p w14:paraId="7DBEB0F3" w14:textId="059E8EF4" w:rsidR="0094410B" w:rsidRDefault="001678FE">
      <w:pPr>
        <w:spacing w:after="80"/>
      </w:pPr>
      <w:r>
        <w:t xml:space="preserve">Date: </w:t>
      </w:r>
      <w:r w:rsidR="002E39F1">
        <w:t>13 July 2026</w:t>
      </w:r>
    </w:p>
    <w:sectPr w:rsidR="0094410B" w:rsidSect="009F5D00">
      <w:headerReference w:type="even" r:id="rId7"/>
      <w:headerReference w:type="default" r:id="rId8"/>
      <w:footerReference w:type="default" r:id="rId9"/>
      <w:headerReference w:type="first" r:id="rId10"/>
      <w:pgSz w:w="11906" w:h="16838"/>
      <w:pgMar w:top="709" w:right="851" w:bottom="709" w:left="1701" w:header="709" w:footer="709" w:gutter="0"/>
      <w:pgNumType w:start="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422FC" w14:textId="77777777" w:rsidR="001678FE" w:rsidRDefault="001678FE" w:rsidP="005213B9">
      <w:r>
        <w:separator/>
      </w:r>
    </w:p>
  </w:endnote>
  <w:endnote w:type="continuationSeparator" w:id="0">
    <w:p w14:paraId="4039F9DC" w14:textId="77777777" w:rsidR="001678FE" w:rsidRDefault="001678FE" w:rsidP="00521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9486696"/>
      <w:docPartObj>
        <w:docPartGallery w:val="Page Numbers (Bottom of Page)"/>
        <w:docPartUnique/>
      </w:docPartObj>
    </w:sdtPr>
    <w:sdtEndPr>
      <w:rPr>
        <w:noProof/>
      </w:rPr>
    </w:sdtEndPr>
    <w:sdtContent>
      <w:p w14:paraId="0B8F8413" w14:textId="4C5BA970" w:rsidR="009F5D00" w:rsidRDefault="009F5D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0E976A" w14:textId="77777777" w:rsidR="005213B9" w:rsidRDefault="005213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938A9" w14:textId="77777777" w:rsidR="001678FE" w:rsidRDefault="001678FE" w:rsidP="005213B9">
      <w:r>
        <w:separator/>
      </w:r>
    </w:p>
  </w:footnote>
  <w:footnote w:type="continuationSeparator" w:id="0">
    <w:p w14:paraId="68D1759B" w14:textId="77777777" w:rsidR="001678FE" w:rsidRDefault="001678FE" w:rsidP="005213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B395E" w14:textId="0E9A0C7F" w:rsidR="005213B9" w:rsidRDefault="005213B9">
    <w:pPr>
      <w:pStyle w:val="Header"/>
    </w:pPr>
    <w:r>
      <w:rPr>
        <w:noProof/>
      </w:rPr>
      <w:pict w14:anchorId="001DB4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267469" o:spid="_x0000_s1026" type="#_x0000_t136" style="position:absolute;margin-left:0;margin-top:0;width:471pt;height:188.4pt;rotation:315;z-index:-251655168;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D7C13" w14:textId="672F25E3" w:rsidR="005213B9" w:rsidRDefault="005213B9">
    <w:pPr>
      <w:pStyle w:val="Header"/>
    </w:pPr>
    <w:r>
      <w:rPr>
        <w:noProof/>
      </w:rPr>
      <w:pict w14:anchorId="5CF612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267470" o:spid="_x0000_s1027" type="#_x0000_t136" style="position:absolute;margin-left:0;margin-top:0;width:471pt;height:188.4pt;rotation:315;z-index:-251653120;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B6B9D" w14:textId="6CF15C28" w:rsidR="005213B9" w:rsidRDefault="005213B9">
    <w:pPr>
      <w:pStyle w:val="Header"/>
    </w:pPr>
    <w:r>
      <w:rPr>
        <w:noProof/>
      </w:rPr>
      <w:pict w14:anchorId="283DFB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267468" o:spid="_x0000_s1025" type="#_x0000_t136" style="position:absolute;margin-left:0;margin-top:0;width:471pt;height:188.4pt;rotation:315;z-index:-251657216;mso-position-horizontal:center;mso-position-horizontal-relative:margin;mso-position-vertical:center;mso-position-vertical-relative:margin" o:allowincell="f" fillcolor="silver" stroked="f">
          <v:fill opacity=".5"/>
          <v:textpath style="font-family:&quot;Arial&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67311"/>
    <w:multiLevelType w:val="hybridMultilevel"/>
    <w:tmpl w:val="55144DE8"/>
    <w:lvl w:ilvl="0" w:tplc="1970461E">
      <w:start w:val="1"/>
      <w:numFmt w:val="bullet"/>
      <w:lvlText w:val="•"/>
      <w:lvlJc w:val="left"/>
      <w:pPr>
        <w:ind w:left="720" w:hanging="360"/>
      </w:pPr>
    </w:lvl>
    <w:lvl w:ilvl="1" w:tplc="5F06F78E">
      <w:numFmt w:val="decimal"/>
      <w:lvlText w:val=""/>
      <w:lvlJc w:val="left"/>
    </w:lvl>
    <w:lvl w:ilvl="2" w:tplc="933605AE">
      <w:numFmt w:val="decimal"/>
      <w:lvlText w:val=""/>
      <w:lvlJc w:val="left"/>
    </w:lvl>
    <w:lvl w:ilvl="3" w:tplc="5868FB9C">
      <w:numFmt w:val="decimal"/>
      <w:lvlText w:val=""/>
      <w:lvlJc w:val="left"/>
    </w:lvl>
    <w:lvl w:ilvl="4" w:tplc="4DD2E9F2">
      <w:numFmt w:val="decimal"/>
      <w:lvlText w:val=""/>
      <w:lvlJc w:val="left"/>
    </w:lvl>
    <w:lvl w:ilvl="5" w:tplc="9C52A206">
      <w:numFmt w:val="decimal"/>
      <w:lvlText w:val=""/>
      <w:lvlJc w:val="left"/>
    </w:lvl>
    <w:lvl w:ilvl="6" w:tplc="36E2CFB0">
      <w:numFmt w:val="decimal"/>
      <w:lvlText w:val=""/>
      <w:lvlJc w:val="left"/>
    </w:lvl>
    <w:lvl w:ilvl="7" w:tplc="2E3E9122">
      <w:numFmt w:val="decimal"/>
      <w:lvlText w:val=""/>
      <w:lvlJc w:val="left"/>
    </w:lvl>
    <w:lvl w:ilvl="8" w:tplc="67801E5A">
      <w:numFmt w:val="decimal"/>
      <w:lvlText w:val=""/>
      <w:lvlJc w:val="left"/>
    </w:lvl>
  </w:abstractNum>
  <w:abstractNum w:abstractNumId="1" w15:restartNumberingAfterBreak="0">
    <w:nsid w:val="1789294B"/>
    <w:multiLevelType w:val="hybridMultilevel"/>
    <w:tmpl w:val="B546CFE2"/>
    <w:lvl w:ilvl="0" w:tplc="CC1242D4">
      <w:start w:val="1"/>
      <w:numFmt w:val="bullet"/>
      <w:lvlText w:val="●"/>
      <w:lvlJc w:val="left"/>
      <w:pPr>
        <w:ind w:left="720" w:hanging="360"/>
      </w:pPr>
    </w:lvl>
    <w:lvl w:ilvl="1" w:tplc="48789838">
      <w:start w:val="1"/>
      <w:numFmt w:val="bullet"/>
      <w:lvlText w:val="○"/>
      <w:lvlJc w:val="left"/>
      <w:pPr>
        <w:ind w:left="1440" w:hanging="360"/>
      </w:pPr>
    </w:lvl>
    <w:lvl w:ilvl="2" w:tplc="2D86FDCC">
      <w:start w:val="1"/>
      <w:numFmt w:val="bullet"/>
      <w:lvlText w:val="■"/>
      <w:lvlJc w:val="left"/>
      <w:pPr>
        <w:ind w:left="2160" w:hanging="360"/>
      </w:pPr>
    </w:lvl>
    <w:lvl w:ilvl="3" w:tplc="15AA9896">
      <w:start w:val="1"/>
      <w:numFmt w:val="bullet"/>
      <w:lvlText w:val="●"/>
      <w:lvlJc w:val="left"/>
      <w:pPr>
        <w:ind w:left="2880" w:hanging="360"/>
      </w:pPr>
    </w:lvl>
    <w:lvl w:ilvl="4" w:tplc="4A90FCA6">
      <w:start w:val="1"/>
      <w:numFmt w:val="bullet"/>
      <w:lvlText w:val="○"/>
      <w:lvlJc w:val="left"/>
      <w:pPr>
        <w:ind w:left="3600" w:hanging="360"/>
      </w:pPr>
    </w:lvl>
    <w:lvl w:ilvl="5" w:tplc="11C40644">
      <w:start w:val="1"/>
      <w:numFmt w:val="bullet"/>
      <w:lvlText w:val="■"/>
      <w:lvlJc w:val="left"/>
      <w:pPr>
        <w:ind w:left="4320" w:hanging="360"/>
      </w:pPr>
    </w:lvl>
    <w:lvl w:ilvl="6" w:tplc="9E2471EA">
      <w:start w:val="1"/>
      <w:numFmt w:val="bullet"/>
      <w:lvlText w:val="●"/>
      <w:lvlJc w:val="left"/>
      <w:pPr>
        <w:ind w:left="5040" w:hanging="360"/>
      </w:pPr>
    </w:lvl>
    <w:lvl w:ilvl="7" w:tplc="85020C9E">
      <w:start w:val="1"/>
      <w:numFmt w:val="bullet"/>
      <w:lvlText w:val="●"/>
      <w:lvlJc w:val="left"/>
      <w:pPr>
        <w:ind w:left="5760" w:hanging="360"/>
      </w:pPr>
    </w:lvl>
    <w:lvl w:ilvl="8" w:tplc="7F380D92">
      <w:start w:val="1"/>
      <w:numFmt w:val="bullet"/>
      <w:lvlText w:val="●"/>
      <w:lvlJc w:val="left"/>
      <w:pPr>
        <w:ind w:left="6480" w:hanging="360"/>
      </w:pPr>
    </w:lvl>
  </w:abstractNum>
  <w:abstractNum w:abstractNumId="2" w15:restartNumberingAfterBreak="0">
    <w:nsid w:val="3DFB090D"/>
    <w:multiLevelType w:val="hybridMultilevel"/>
    <w:tmpl w:val="507652BA"/>
    <w:lvl w:ilvl="0" w:tplc="37506F1A">
      <w:start w:val="1"/>
      <w:numFmt w:val="lowerLetter"/>
      <w:lvlText w:val="%1."/>
      <w:lvlJc w:val="left"/>
      <w:pPr>
        <w:ind w:left="72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EF0502"/>
    <w:multiLevelType w:val="multilevel"/>
    <w:tmpl w:val="B7361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217732"/>
    <w:multiLevelType w:val="hybridMultilevel"/>
    <w:tmpl w:val="D4847ED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3BE7E8D"/>
    <w:multiLevelType w:val="hybridMultilevel"/>
    <w:tmpl w:val="7234B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7207942">
    <w:abstractNumId w:val="1"/>
    <w:lvlOverride w:ilvl="0">
      <w:startOverride w:val="1"/>
    </w:lvlOverride>
  </w:num>
  <w:num w:numId="2" w16cid:durableId="270548121">
    <w:abstractNumId w:val="0"/>
    <w:lvlOverride w:ilvl="0">
      <w:startOverride w:val="1"/>
    </w:lvlOverride>
  </w:num>
  <w:num w:numId="3" w16cid:durableId="1940522006">
    <w:abstractNumId w:val="4"/>
  </w:num>
  <w:num w:numId="4" w16cid:durableId="484318766">
    <w:abstractNumId w:val="5"/>
  </w:num>
  <w:num w:numId="5" w16cid:durableId="389235837">
    <w:abstractNumId w:val="2"/>
  </w:num>
  <w:num w:numId="6" w16cid:durableId="3922375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mirrorMargin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10B"/>
    <w:rsid w:val="00021E62"/>
    <w:rsid w:val="000676CC"/>
    <w:rsid w:val="0007747E"/>
    <w:rsid w:val="000A7872"/>
    <w:rsid w:val="001678FE"/>
    <w:rsid w:val="0021041B"/>
    <w:rsid w:val="00242FBC"/>
    <w:rsid w:val="00250157"/>
    <w:rsid w:val="00297B6D"/>
    <w:rsid w:val="002E39F1"/>
    <w:rsid w:val="002F5ED5"/>
    <w:rsid w:val="003523A4"/>
    <w:rsid w:val="00365018"/>
    <w:rsid w:val="004643FE"/>
    <w:rsid w:val="00496AAD"/>
    <w:rsid w:val="004E5F12"/>
    <w:rsid w:val="004F5C48"/>
    <w:rsid w:val="004F7567"/>
    <w:rsid w:val="00505D9D"/>
    <w:rsid w:val="005213B9"/>
    <w:rsid w:val="00546BFD"/>
    <w:rsid w:val="0068433E"/>
    <w:rsid w:val="006851D7"/>
    <w:rsid w:val="006950F2"/>
    <w:rsid w:val="007159A4"/>
    <w:rsid w:val="00732BEB"/>
    <w:rsid w:val="00813537"/>
    <w:rsid w:val="008840E8"/>
    <w:rsid w:val="0089453F"/>
    <w:rsid w:val="0092001B"/>
    <w:rsid w:val="0094410B"/>
    <w:rsid w:val="00953033"/>
    <w:rsid w:val="0098355E"/>
    <w:rsid w:val="009A4C0D"/>
    <w:rsid w:val="009D5613"/>
    <w:rsid w:val="009F5D00"/>
    <w:rsid w:val="00A2565E"/>
    <w:rsid w:val="00A30E18"/>
    <w:rsid w:val="00A96870"/>
    <w:rsid w:val="00AC22E1"/>
    <w:rsid w:val="00B259C4"/>
    <w:rsid w:val="00B74C07"/>
    <w:rsid w:val="00B7695D"/>
    <w:rsid w:val="00BB0312"/>
    <w:rsid w:val="00BD6CFA"/>
    <w:rsid w:val="00C3615A"/>
    <w:rsid w:val="00C37CFF"/>
    <w:rsid w:val="00C622B3"/>
    <w:rsid w:val="00CC53FF"/>
    <w:rsid w:val="00CD3533"/>
    <w:rsid w:val="00DE26F6"/>
    <w:rsid w:val="00DF26D8"/>
    <w:rsid w:val="00E1035F"/>
    <w:rsid w:val="00E36C23"/>
    <w:rsid w:val="00E71B7E"/>
    <w:rsid w:val="00F809D3"/>
    <w:rsid w:val="00F905B3"/>
    <w:rsid w:val="00FF3E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BEB09B"/>
  <w15:docId w15:val="{C5C4C22A-A933-49C1-8E40-370A07C7C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uiPriority w:val="34"/>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Strong">
    <w:name w:val="Strong"/>
    <w:uiPriority w:val="22"/>
    <w:qFormat/>
    <w:rsid w:val="006950F2"/>
    <w:rPr>
      <w:b/>
      <w:bCs/>
    </w:rPr>
  </w:style>
  <w:style w:type="paragraph" w:styleId="Header">
    <w:name w:val="header"/>
    <w:basedOn w:val="Normal"/>
    <w:link w:val="HeaderChar"/>
    <w:uiPriority w:val="99"/>
    <w:unhideWhenUsed/>
    <w:rsid w:val="005213B9"/>
    <w:pPr>
      <w:tabs>
        <w:tab w:val="center" w:pos="4513"/>
        <w:tab w:val="right" w:pos="9026"/>
      </w:tabs>
    </w:pPr>
  </w:style>
  <w:style w:type="character" w:customStyle="1" w:styleId="HeaderChar">
    <w:name w:val="Header Char"/>
    <w:basedOn w:val="DefaultParagraphFont"/>
    <w:link w:val="Header"/>
    <w:uiPriority w:val="99"/>
    <w:rsid w:val="005213B9"/>
  </w:style>
  <w:style w:type="paragraph" w:styleId="Footer">
    <w:name w:val="footer"/>
    <w:basedOn w:val="Normal"/>
    <w:link w:val="FooterChar"/>
    <w:uiPriority w:val="99"/>
    <w:unhideWhenUsed/>
    <w:rsid w:val="005213B9"/>
    <w:pPr>
      <w:tabs>
        <w:tab w:val="center" w:pos="4513"/>
        <w:tab w:val="right" w:pos="9026"/>
      </w:tabs>
    </w:pPr>
  </w:style>
  <w:style w:type="character" w:customStyle="1" w:styleId="FooterChar">
    <w:name w:val="Footer Char"/>
    <w:basedOn w:val="DefaultParagraphFont"/>
    <w:link w:val="Footer"/>
    <w:uiPriority w:val="99"/>
    <w:rsid w:val="005213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2226</Words>
  <Characters>12693</Characters>
  <Application>Microsoft Office Word</Application>
  <DocSecurity>0</DocSecurity>
  <Lines>105</Lines>
  <Paragraphs>29</Paragraphs>
  <ScaleCrop>false</ScaleCrop>
  <Company/>
  <LinksUpToDate>false</LinksUpToDate>
  <CharactersWithSpaces>14890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West Bretton Parish Council</cp:lastModifiedBy>
  <cp:revision>55</cp:revision>
  <dcterms:created xsi:type="dcterms:W3CDTF">2026-06-09T12:02:00Z</dcterms:created>
  <dcterms:modified xsi:type="dcterms:W3CDTF">2026-07-06T18:48:00Z</dcterms:modified>
</cp:coreProperties>
</file>